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56" w:rsidRPr="007A7D87" w:rsidRDefault="00892D56" w:rsidP="00892D56">
      <w:pPr>
        <w:spacing w:after="0"/>
        <w:ind w:left="4248" w:firstLine="708"/>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Приложение </w:t>
      </w:r>
    </w:p>
    <w:p w:rsidR="00892D56" w:rsidRPr="007A7D87" w:rsidRDefault="00892D56" w:rsidP="00892D56">
      <w:pPr>
        <w:spacing w:after="0"/>
        <w:ind w:left="4248" w:firstLine="708"/>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к постановлению </w:t>
      </w:r>
    </w:p>
    <w:p w:rsidR="00957C12" w:rsidRPr="007A7D87" w:rsidRDefault="00892D56" w:rsidP="00957C12">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администрации </w:t>
      </w:r>
    </w:p>
    <w:p w:rsidR="00892D56" w:rsidRPr="007A7D87" w:rsidRDefault="00957C12" w:rsidP="00957C12">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Назаровского </w:t>
      </w:r>
      <w:r w:rsidR="00892D56" w:rsidRPr="007A7D87">
        <w:rPr>
          <w:rFonts w:ascii="Times New Roman" w:eastAsia="Calibri" w:hAnsi="Times New Roman" w:cs="Times New Roman"/>
          <w:sz w:val="28"/>
          <w:szCs w:val="28"/>
          <w:lang w:eastAsia="ru-RU"/>
        </w:rPr>
        <w:t xml:space="preserve">района </w:t>
      </w:r>
    </w:p>
    <w:p w:rsidR="00892D56" w:rsidRPr="007A7D87" w:rsidRDefault="00892D56" w:rsidP="00892D56">
      <w:pPr>
        <w:spacing w:after="0"/>
        <w:ind w:left="4248" w:firstLine="708"/>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от </w:t>
      </w:r>
      <w:r w:rsidR="00765A85">
        <w:rPr>
          <w:rFonts w:ascii="Times New Roman" w:eastAsia="Calibri" w:hAnsi="Times New Roman" w:cs="Times New Roman"/>
          <w:sz w:val="28"/>
          <w:szCs w:val="28"/>
          <w:lang w:eastAsia="ru-RU"/>
        </w:rPr>
        <w:t>«___» _____ 20__ г</w:t>
      </w:r>
      <w:r w:rsidR="007A7D87" w:rsidRPr="007A7D87">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 </w:t>
      </w:r>
      <w:r w:rsidR="00957C12" w:rsidRPr="007A7D87">
        <w:rPr>
          <w:rFonts w:ascii="Times New Roman" w:eastAsia="Calibri" w:hAnsi="Times New Roman" w:cs="Times New Roman"/>
          <w:sz w:val="28"/>
          <w:szCs w:val="28"/>
          <w:lang w:eastAsia="ru-RU"/>
        </w:rPr>
        <w:t>_</w:t>
      </w:r>
      <w:r w:rsidR="007A7D87" w:rsidRPr="007A7D87">
        <w:rPr>
          <w:rFonts w:ascii="Times New Roman" w:eastAsia="Calibri" w:hAnsi="Times New Roman" w:cs="Times New Roman"/>
          <w:sz w:val="28"/>
          <w:szCs w:val="28"/>
          <w:lang w:eastAsia="ru-RU"/>
        </w:rPr>
        <w:t>__</w:t>
      </w:r>
    </w:p>
    <w:p w:rsidR="007A7D87" w:rsidRPr="007A7D87" w:rsidRDefault="007A7D87" w:rsidP="00892D56">
      <w:pPr>
        <w:spacing w:after="0"/>
        <w:ind w:left="4248" w:firstLine="708"/>
        <w:rPr>
          <w:rFonts w:ascii="Times New Roman" w:eastAsia="Calibri" w:hAnsi="Times New Roman" w:cs="Times New Roman"/>
          <w:sz w:val="28"/>
          <w:szCs w:val="28"/>
          <w:lang w:eastAsia="ru-RU"/>
        </w:rPr>
      </w:pPr>
    </w:p>
    <w:p w:rsidR="007A7D87" w:rsidRPr="007A7D87" w:rsidRDefault="007A7D87" w:rsidP="007A7D87">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Приложение </w:t>
      </w:r>
    </w:p>
    <w:p w:rsidR="007A7D87" w:rsidRPr="007A7D87" w:rsidRDefault="007A7D87" w:rsidP="007A7D87">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к постановлению </w:t>
      </w:r>
    </w:p>
    <w:p w:rsidR="007A7D87" w:rsidRPr="007A7D87" w:rsidRDefault="007A7D87" w:rsidP="007A7D87">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администрации </w:t>
      </w:r>
    </w:p>
    <w:p w:rsidR="007A7D87" w:rsidRPr="007A7D87" w:rsidRDefault="007A7D87" w:rsidP="007A7D87">
      <w:pPr>
        <w:spacing w:after="0"/>
        <w:ind w:left="4956"/>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Назаровского района </w:t>
      </w:r>
    </w:p>
    <w:p w:rsidR="007A7D87" w:rsidRPr="007A7D87" w:rsidRDefault="00BD2436" w:rsidP="007A7D87">
      <w:pPr>
        <w:spacing w:after="0"/>
        <w:ind w:left="4956"/>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от 29.10.2013</w:t>
      </w:r>
      <w:r w:rsidR="007A7D87" w:rsidRPr="007A7D87">
        <w:rPr>
          <w:rFonts w:ascii="Times New Roman" w:eastAsia="Calibri" w:hAnsi="Times New Roman" w:cs="Times New Roman"/>
          <w:sz w:val="28"/>
          <w:szCs w:val="28"/>
          <w:lang w:eastAsia="ru-RU"/>
        </w:rPr>
        <w:t xml:space="preserve"> г. № 576-п</w:t>
      </w:r>
    </w:p>
    <w:p w:rsidR="00892D56" w:rsidRPr="007A7D87" w:rsidRDefault="00892D56" w:rsidP="00892D56">
      <w:pPr>
        <w:spacing w:after="0"/>
        <w:rPr>
          <w:rFonts w:ascii="Times New Roman" w:eastAsia="Calibri" w:hAnsi="Times New Roman" w:cs="Times New Roman"/>
          <w:sz w:val="28"/>
          <w:szCs w:val="28"/>
          <w:lang w:eastAsia="ru-RU"/>
        </w:rPr>
      </w:pPr>
    </w:p>
    <w:p w:rsidR="00892D56" w:rsidRPr="007A7D87" w:rsidRDefault="00892D56" w:rsidP="00892D56">
      <w:pPr>
        <w:spacing w:after="0"/>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Муниципальная программа Назаровского района </w:t>
      </w: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«Развитие образования» </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numPr>
          <w:ilvl w:val="0"/>
          <w:numId w:val="1"/>
        </w:numPr>
        <w:spacing w:after="0" w:line="240" w:lineRule="auto"/>
        <w:jc w:val="center"/>
        <w:rPr>
          <w:rFonts w:ascii="Times New Roman" w:eastAsia="Calibri" w:hAnsi="Times New Roman" w:cs="Times New Roman"/>
          <w:kern w:val="32"/>
          <w:sz w:val="28"/>
          <w:szCs w:val="28"/>
          <w:lang w:eastAsia="ru-RU"/>
        </w:rPr>
      </w:pPr>
      <w:r w:rsidRPr="007A7D87">
        <w:rPr>
          <w:rFonts w:ascii="Times New Roman" w:eastAsia="Calibri" w:hAnsi="Times New Roman" w:cs="Times New Roman"/>
          <w:kern w:val="32"/>
          <w:sz w:val="28"/>
          <w:szCs w:val="28"/>
          <w:lang w:eastAsia="ru-RU"/>
        </w:rPr>
        <w:t>Паспорт м</w:t>
      </w:r>
      <w:r w:rsidRPr="007A7D87">
        <w:rPr>
          <w:rFonts w:ascii="Times New Roman" w:eastAsia="Calibri" w:hAnsi="Times New Roman" w:cs="Times New Roman"/>
          <w:sz w:val="28"/>
          <w:szCs w:val="28"/>
          <w:lang w:eastAsia="ru-RU"/>
        </w:rPr>
        <w:t xml:space="preserve">униципальной программы Назаровского района </w:t>
      </w: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«Развитие образования» </w:t>
      </w:r>
    </w:p>
    <w:tbl>
      <w:tblPr>
        <w:tblStyle w:val="a3"/>
        <w:tblW w:w="0" w:type="auto"/>
        <w:tblLook w:val="04A0"/>
      </w:tblPr>
      <w:tblGrid>
        <w:gridCol w:w="3510"/>
        <w:gridCol w:w="6061"/>
      </w:tblGrid>
      <w:tr w:rsidR="007A7D87" w:rsidRPr="007A7D87" w:rsidTr="00892D56">
        <w:tc>
          <w:tcPr>
            <w:tcW w:w="3510"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Наименование муниципальной программы</w:t>
            </w:r>
          </w:p>
        </w:tc>
        <w:tc>
          <w:tcPr>
            <w:tcW w:w="6061"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Муниципальная программа Назаровского района</w:t>
            </w:r>
          </w:p>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«Развитие образования» (далее - муниципальная программа)</w:t>
            </w:r>
          </w:p>
        </w:tc>
      </w:tr>
      <w:tr w:rsidR="007A7D87" w:rsidRPr="007A7D87" w:rsidTr="00892D56">
        <w:tc>
          <w:tcPr>
            <w:tcW w:w="3510" w:type="dxa"/>
          </w:tcPr>
          <w:p w:rsidR="00892D56" w:rsidRPr="007A7D87" w:rsidRDefault="00892D56" w:rsidP="00957C12">
            <w:pPr>
              <w:rPr>
                <w:rFonts w:ascii="Times New Roman" w:hAnsi="Times New Roman"/>
                <w:sz w:val="24"/>
                <w:szCs w:val="24"/>
                <w:lang w:eastAsia="ru-RU"/>
              </w:rPr>
            </w:pPr>
            <w:r w:rsidRPr="007A7D87">
              <w:rPr>
                <w:rFonts w:ascii="Times New Roman" w:hAnsi="Times New Roman"/>
                <w:sz w:val="24"/>
                <w:szCs w:val="24"/>
                <w:lang w:eastAsia="ru-RU"/>
              </w:rPr>
              <w:t xml:space="preserve">Основания для разработки </w:t>
            </w:r>
            <w:r w:rsidR="00957C12" w:rsidRPr="007A7D87">
              <w:rPr>
                <w:rFonts w:ascii="Times New Roman" w:hAnsi="Times New Roman"/>
                <w:sz w:val="24"/>
                <w:szCs w:val="24"/>
                <w:lang w:eastAsia="ru-RU"/>
              </w:rPr>
              <w:t>м</w:t>
            </w:r>
            <w:r w:rsidRPr="007A7D87">
              <w:rPr>
                <w:rFonts w:ascii="Times New Roman" w:hAnsi="Times New Roman"/>
                <w:sz w:val="24"/>
                <w:szCs w:val="24"/>
                <w:lang w:eastAsia="ru-RU"/>
              </w:rPr>
              <w:t>униципальной программы</w:t>
            </w:r>
          </w:p>
        </w:tc>
        <w:tc>
          <w:tcPr>
            <w:tcW w:w="6061" w:type="dxa"/>
          </w:tcPr>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статья 179 Бюджетного кодекса Российской Федерации;</w:t>
            </w:r>
          </w:p>
          <w:p w:rsidR="00892D56" w:rsidRPr="007A7D87" w:rsidRDefault="00892D56" w:rsidP="00F36806">
            <w:pPr>
              <w:widowControl w:val="0"/>
              <w:autoSpaceDE w:val="0"/>
              <w:autoSpaceDN w:val="0"/>
              <w:adjustRightInd w:val="0"/>
              <w:jc w:val="both"/>
              <w:rPr>
                <w:rFonts w:ascii="Times New Roman" w:hAnsi="Times New Roman"/>
                <w:sz w:val="24"/>
                <w:szCs w:val="24"/>
                <w:lang w:eastAsia="ru-RU"/>
              </w:rPr>
            </w:pPr>
            <w:r w:rsidRPr="007A7D87">
              <w:rPr>
                <w:rFonts w:ascii="Times New Roman" w:hAnsi="Times New Roman"/>
                <w:sz w:val="24"/>
                <w:szCs w:val="24"/>
                <w:lang w:eastAsia="ru-RU"/>
              </w:rPr>
              <w:t>постановление администрации Назаровского района от 06.09.2013</w:t>
            </w:r>
            <w:r w:rsidR="00957C12" w:rsidRPr="007A7D87">
              <w:rPr>
                <w:rFonts w:ascii="Times New Roman" w:hAnsi="Times New Roman"/>
                <w:sz w:val="24"/>
                <w:szCs w:val="24"/>
                <w:lang w:eastAsia="ru-RU"/>
              </w:rPr>
              <w:t>.</w:t>
            </w:r>
            <w:r w:rsidRPr="007A7D87">
              <w:rPr>
                <w:rFonts w:ascii="Times New Roman" w:hAnsi="Times New Roman"/>
                <w:sz w:val="24"/>
                <w:szCs w:val="24"/>
                <w:lang w:eastAsia="ru-RU"/>
              </w:rPr>
              <w:t xml:space="preserve"> № 449-п «Об утверждении Порядка принятия решений о разработке муниципальных программ Назаровского района, их формировании и реализации»; </w:t>
            </w:r>
          </w:p>
          <w:p w:rsidR="00892D56" w:rsidRPr="007A7D87" w:rsidRDefault="00892D56" w:rsidP="00F36806">
            <w:pPr>
              <w:widowControl w:val="0"/>
              <w:autoSpaceDE w:val="0"/>
              <w:autoSpaceDN w:val="0"/>
              <w:adjustRightInd w:val="0"/>
              <w:jc w:val="both"/>
              <w:rPr>
                <w:rFonts w:ascii="Times New Roman" w:hAnsi="Times New Roman"/>
                <w:sz w:val="24"/>
                <w:szCs w:val="24"/>
                <w:lang w:eastAsia="ru-RU"/>
              </w:rPr>
            </w:pPr>
            <w:r w:rsidRPr="007A7D87">
              <w:rPr>
                <w:rFonts w:ascii="Times New Roman" w:hAnsi="Times New Roman"/>
                <w:sz w:val="24"/>
                <w:szCs w:val="24"/>
                <w:lang w:eastAsia="ru-RU"/>
              </w:rPr>
              <w:t>постановление администрации Назаровского района от 19.09.2013</w:t>
            </w:r>
            <w:r w:rsidR="007A7D87" w:rsidRPr="007A7D87">
              <w:rPr>
                <w:rFonts w:ascii="Times New Roman" w:hAnsi="Times New Roman"/>
                <w:sz w:val="24"/>
                <w:szCs w:val="24"/>
                <w:lang w:eastAsia="ru-RU"/>
              </w:rPr>
              <w:t xml:space="preserve"> г.</w:t>
            </w:r>
            <w:r w:rsidRPr="007A7D87">
              <w:rPr>
                <w:rFonts w:ascii="Times New Roman" w:hAnsi="Times New Roman"/>
                <w:sz w:val="24"/>
                <w:szCs w:val="24"/>
                <w:lang w:eastAsia="ru-RU"/>
              </w:rPr>
              <w:t xml:space="preserve"> № 480-п «Об утверждении перечня  муниципальных программ  администрации Назаровского района»;</w:t>
            </w:r>
          </w:p>
        </w:tc>
      </w:tr>
      <w:tr w:rsidR="007A7D87" w:rsidRPr="007A7D87" w:rsidTr="00892D56">
        <w:tc>
          <w:tcPr>
            <w:tcW w:w="3510"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 xml:space="preserve">Ответственный исполнитель </w:t>
            </w:r>
            <w:r w:rsidR="00957C12" w:rsidRPr="007A7D87">
              <w:rPr>
                <w:rFonts w:ascii="Times New Roman" w:hAnsi="Times New Roman"/>
                <w:sz w:val="24"/>
                <w:szCs w:val="24"/>
                <w:lang w:eastAsia="ru-RU"/>
              </w:rPr>
              <w:t>муниципальной программы</w:t>
            </w:r>
          </w:p>
        </w:tc>
        <w:tc>
          <w:tcPr>
            <w:tcW w:w="6061" w:type="dxa"/>
          </w:tcPr>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Управление образования администрации Назаровского района</w:t>
            </w:r>
          </w:p>
        </w:tc>
      </w:tr>
      <w:tr w:rsidR="007A7D87" w:rsidRPr="007A7D87" w:rsidTr="00892D56">
        <w:tc>
          <w:tcPr>
            <w:tcW w:w="3510"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Соисполнители программы</w:t>
            </w:r>
          </w:p>
        </w:tc>
        <w:tc>
          <w:tcPr>
            <w:tcW w:w="6061" w:type="dxa"/>
          </w:tcPr>
          <w:p w:rsidR="00892D56" w:rsidRPr="007A7D87" w:rsidRDefault="00892D56" w:rsidP="00F36806">
            <w:pPr>
              <w:keepNext/>
              <w:outlineLvl w:val="0"/>
              <w:rPr>
                <w:rFonts w:ascii="Times New Roman" w:hAnsi="Times New Roman"/>
                <w:sz w:val="24"/>
                <w:szCs w:val="24"/>
                <w:lang w:eastAsia="ru-RU"/>
              </w:rPr>
            </w:pPr>
            <w:r w:rsidRPr="007A7D87">
              <w:rPr>
                <w:rFonts w:ascii="Times New Roman" w:hAnsi="Times New Roman"/>
                <w:sz w:val="24"/>
                <w:szCs w:val="24"/>
                <w:lang w:eastAsia="ru-RU"/>
              </w:rPr>
              <w:t>(отсутствуют)</w:t>
            </w:r>
          </w:p>
        </w:tc>
      </w:tr>
      <w:tr w:rsidR="007A7D87" w:rsidRPr="007A7D87" w:rsidTr="00892D56">
        <w:tc>
          <w:tcPr>
            <w:tcW w:w="3510" w:type="dxa"/>
          </w:tcPr>
          <w:p w:rsidR="00892D56" w:rsidRPr="007A7D87" w:rsidRDefault="00957C12" w:rsidP="00957C12">
            <w:pPr>
              <w:rPr>
                <w:rFonts w:ascii="Times New Roman" w:hAnsi="Times New Roman"/>
                <w:sz w:val="24"/>
                <w:szCs w:val="24"/>
                <w:lang w:eastAsia="ru-RU"/>
              </w:rPr>
            </w:pPr>
            <w:r w:rsidRPr="007A7D87">
              <w:rPr>
                <w:rFonts w:ascii="Times New Roman" w:hAnsi="Times New Roman"/>
                <w:sz w:val="24"/>
                <w:szCs w:val="24"/>
                <w:lang w:eastAsia="ru-RU"/>
              </w:rPr>
              <w:t>Перечень подпрограмм</w:t>
            </w:r>
            <w:r w:rsidR="00892D56" w:rsidRPr="007A7D87">
              <w:rPr>
                <w:rFonts w:ascii="Times New Roman" w:hAnsi="Times New Roman"/>
                <w:sz w:val="24"/>
                <w:szCs w:val="24"/>
                <w:lang w:eastAsia="ru-RU"/>
              </w:rPr>
              <w:t xml:space="preserve"> муниципальной </w:t>
            </w:r>
            <w:r w:rsidRPr="007A7D87">
              <w:rPr>
                <w:rFonts w:ascii="Times New Roman" w:hAnsi="Times New Roman"/>
                <w:sz w:val="24"/>
                <w:szCs w:val="24"/>
                <w:lang w:eastAsia="ru-RU"/>
              </w:rPr>
              <w:t>программы</w:t>
            </w:r>
          </w:p>
        </w:tc>
        <w:tc>
          <w:tcPr>
            <w:tcW w:w="6061" w:type="dxa"/>
          </w:tcPr>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Подпрограмма 1«Развитие дошкольного, общего и дополнительного образования»;</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Подпрограмма 2 «Выявление и сопровождение одаренных детей»;</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Подпрограмма 3 «</w:t>
            </w:r>
            <w:r w:rsidR="00957C12" w:rsidRPr="007A7D87">
              <w:rPr>
                <w:rFonts w:ascii="Times New Roman" w:hAnsi="Times New Roman"/>
                <w:sz w:val="24"/>
                <w:szCs w:val="24"/>
                <w:lang w:eastAsia="ru-RU"/>
              </w:rPr>
              <w:t>Развитие в Назаровском районе системы отдыха</w:t>
            </w:r>
            <w:r w:rsidR="00D7206F" w:rsidRPr="007A7D87">
              <w:rPr>
                <w:rFonts w:ascii="Times New Roman" w:hAnsi="Times New Roman"/>
                <w:sz w:val="24"/>
                <w:szCs w:val="24"/>
                <w:lang w:eastAsia="ru-RU"/>
              </w:rPr>
              <w:t xml:space="preserve"> детей и их оздоровления</w:t>
            </w:r>
            <w:r w:rsidRPr="007A7D87">
              <w:rPr>
                <w:rFonts w:ascii="Times New Roman" w:hAnsi="Times New Roman"/>
                <w:sz w:val="24"/>
                <w:szCs w:val="24"/>
                <w:lang w:eastAsia="ru-RU"/>
              </w:rPr>
              <w:t>»;</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 xml:space="preserve">Подпрограмма 4 «Обеспечение жизнедеятельности образовательных учреждений района»; </w:t>
            </w:r>
          </w:p>
          <w:p w:rsidR="00892D56" w:rsidRPr="007A7D87" w:rsidRDefault="00892D56" w:rsidP="00F36806">
            <w:pPr>
              <w:contextualSpacing/>
              <w:jc w:val="both"/>
              <w:rPr>
                <w:rFonts w:ascii="Times New Roman" w:hAnsi="Times New Roman"/>
                <w:sz w:val="24"/>
                <w:szCs w:val="24"/>
                <w:lang w:eastAsia="ru-RU"/>
              </w:rPr>
            </w:pPr>
            <w:r w:rsidRPr="007A7D87">
              <w:rPr>
                <w:rFonts w:ascii="Times New Roman" w:hAnsi="Times New Roman"/>
                <w:sz w:val="24"/>
                <w:szCs w:val="24"/>
                <w:lang w:eastAsia="ru-RU"/>
              </w:rPr>
              <w:t>Подпрограмма 5 «Обеспечение реализации муниципальной программы и прочие мероприятия в области образования»</w:t>
            </w:r>
          </w:p>
          <w:p w:rsidR="007A7D87" w:rsidRPr="007A7D87" w:rsidRDefault="007A7D87" w:rsidP="00F36806">
            <w:pPr>
              <w:contextualSpacing/>
              <w:jc w:val="both"/>
              <w:rPr>
                <w:sz w:val="24"/>
                <w:szCs w:val="24"/>
              </w:rPr>
            </w:pPr>
          </w:p>
        </w:tc>
      </w:tr>
      <w:tr w:rsidR="007A7D87" w:rsidRPr="007A7D87" w:rsidTr="00892D56">
        <w:tc>
          <w:tcPr>
            <w:tcW w:w="3510"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lastRenderedPageBreak/>
              <w:t>Цель муниципальной программы</w:t>
            </w:r>
          </w:p>
          <w:p w:rsidR="00892D56" w:rsidRPr="007A7D87" w:rsidRDefault="00892D56" w:rsidP="00F36806">
            <w:pPr>
              <w:rPr>
                <w:rFonts w:ascii="Times New Roman" w:hAnsi="Times New Roman"/>
                <w:sz w:val="24"/>
                <w:szCs w:val="24"/>
                <w:lang w:eastAsia="ru-RU"/>
              </w:rPr>
            </w:pPr>
          </w:p>
        </w:tc>
        <w:tc>
          <w:tcPr>
            <w:tcW w:w="6061" w:type="dxa"/>
          </w:tcPr>
          <w:p w:rsidR="00892D56" w:rsidRPr="007A7D87" w:rsidRDefault="00892D56" w:rsidP="00F36806">
            <w:pPr>
              <w:ind w:left="-108"/>
              <w:jc w:val="both"/>
              <w:rPr>
                <w:rFonts w:ascii="Times New Roman" w:hAnsi="Times New Roman"/>
                <w:sz w:val="24"/>
                <w:szCs w:val="24"/>
                <w:lang w:eastAsia="ru-RU"/>
              </w:rPr>
            </w:pPr>
            <w:r w:rsidRPr="007A7D87">
              <w:rPr>
                <w:rFonts w:ascii="Times New Roman" w:hAnsi="Times New Roman"/>
                <w:sz w:val="24"/>
                <w:szCs w:val="24"/>
                <w:lang w:eastAsia="ru-RU"/>
              </w:rPr>
              <w:t xml:space="preserve">  Создание условий в деятельности  муниципальной системы образования спосо</w:t>
            </w:r>
            <w:r w:rsidR="00957C12" w:rsidRPr="007A7D87">
              <w:rPr>
                <w:rFonts w:ascii="Times New Roman" w:hAnsi="Times New Roman"/>
                <w:sz w:val="24"/>
                <w:szCs w:val="24"/>
                <w:lang w:eastAsia="ru-RU"/>
              </w:rPr>
              <w:t>бствующих формированию личности:</w:t>
            </w:r>
          </w:p>
          <w:p w:rsidR="00892D56" w:rsidRPr="007A7D87" w:rsidRDefault="00892D56" w:rsidP="00F36806">
            <w:pPr>
              <w:ind w:left="-108"/>
              <w:jc w:val="both"/>
              <w:rPr>
                <w:rFonts w:ascii="Times New Roman" w:hAnsi="Times New Roman"/>
                <w:sz w:val="24"/>
                <w:szCs w:val="24"/>
                <w:lang w:eastAsia="ru-RU"/>
              </w:rPr>
            </w:pPr>
            <w:r w:rsidRPr="007A7D87">
              <w:rPr>
                <w:rFonts w:ascii="Times New Roman" w:hAnsi="Times New Roman"/>
                <w:sz w:val="24"/>
                <w:szCs w:val="24"/>
                <w:lang w:eastAsia="ru-RU"/>
              </w:rPr>
              <w:t xml:space="preserve">-способной адаптироваться в условиях динамично развивающегося современного мира и специфики социально-экономических возможностей   территории  района и края.  </w:t>
            </w:r>
          </w:p>
          <w:p w:rsidR="00892D56" w:rsidRPr="007A7D87" w:rsidRDefault="00892D56" w:rsidP="00F36806">
            <w:pPr>
              <w:ind w:left="-108"/>
              <w:jc w:val="both"/>
              <w:rPr>
                <w:rFonts w:ascii="Times New Roman" w:hAnsi="Times New Roman"/>
                <w:sz w:val="24"/>
                <w:szCs w:val="24"/>
                <w:lang w:eastAsia="ru-RU"/>
              </w:rPr>
            </w:pPr>
            <w:r w:rsidRPr="007A7D87">
              <w:rPr>
                <w:rFonts w:ascii="Times New Roman" w:hAnsi="Times New Roman"/>
                <w:sz w:val="24"/>
                <w:szCs w:val="24"/>
                <w:lang w:eastAsia="ru-RU"/>
              </w:rPr>
              <w:t xml:space="preserve">-умеющей в коммуникации и сотрудничестве ставить цели и планировать их достижение на продуктивном уровне, </w:t>
            </w:r>
          </w:p>
          <w:p w:rsidR="00892D56" w:rsidRPr="007A7D87" w:rsidRDefault="00892D56" w:rsidP="00F36806">
            <w:pPr>
              <w:ind w:left="-108"/>
              <w:jc w:val="both"/>
              <w:rPr>
                <w:rFonts w:ascii="Times New Roman" w:hAnsi="Times New Roman"/>
                <w:sz w:val="24"/>
                <w:szCs w:val="24"/>
                <w:lang w:eastAsia="ru-RU"/>
              </w:rPr>
            </w:pPr>
            <w:proofErr w:type="gramStart"/>
            <w:r w:rsidRPr="007A7D87">
              <w:rPr>
                <w:rFonts w:ascii="Times New Roman" w:hAnsi="Times New Roman"/>
                <w:sz w:val="24"/>
                <w:szCs w:val="24"/>
                <w:lang w:eastAsia="ru-RU"/>
              </w:rPr>
              <w:t xml:space="preserve">-способной на основе  понимания  своих  сильных и слабых личностных качеств принимать самостоятельные ответственные решения, </w:t>
            </w:r>
            <w:proofErr w:type="gramEnd"/>
          </w:p>
          <w:p w:rsidR="00892D56" w:rsidRPr="007A7D87" w:rsidRDefault="00892D56" w:rsidP="00F36806">
            <w:pPr>
              <w:ind w:left="-108"/>
              <w:jc w:val="both"/>
              <w:rPr>
                <w:rFonts w:ascii="Times New Roman" w:hAnsi="Times New Roman"/>
                <w:sz w:val="24"/>
                <w:szCs w:val="24"/>
                <w:lang w:eastAsia="ru-RU"/>
              </w:rPr>
            </w:pPr>
            <w:r w:rsidRPr="007A7D87">
              <w:rPr>
                <w:rFonts w:ascii="Times New Roman" w:hAnsi="Times New Roman"/>
                <w:sz w:val="24"/>
                <w:szCs w:val="24"/>
                <w:lang w:eastAsia="ru-RU"/>
              </w:rPr>
              <w:t>-имеющей высокий уровень готовности к жизненному и профессиональному самоопределению.</w:t>
            </w:r>
          </w:p>
        </w:tc>
      </w:tr>
      <w:tr w:rsidR="007A7D87" w:rsidRPr="007A7D87" w:rsidTr="00892D56">
        <w:tc>
          <w:tcPr>
            <w:tcW w:w="3510" w:type="dxa"/>
          </w:tcPr>
          <w:p w:rsidR="00892D56" w:rsidRPr="007A7D87" w:rsidRDefault="00892D56" w:rsidP="00F36806">
            <w:pPr>
              <w:rPr>
                <w:rFonts w:ascii="Times New Roman" w:hAnsi="Times New Roman"/>
                <w:sz w:val="24"/>
                <w:szCs w:val="24"/>
                <w:lang w:eastAsia="ru-RU"/>
              </w:rPr>
            </w:pPr>
            <w:r w:rsidRPr="007A7D87">
              <w:rPr>
                <w:rFonts w:ascii="Times New Roman" w:hAnsi="Times New Roman"/>
                <w:sz w:val="24"/>
                <w:szCs w:val="24"/>
                <w:lang w:eastAsia="ru-RU"/>
              </w:rPr>
              <w:t>Задачи муниципальной программы</w:t>
            </w:r>
          </w:p>
          <w:p w:rsidR="00892D56" w:rsidRPr="007A7D87" w:rsidRDefault="00892D56" w:rsidP="00F36806">
            <w:pPr>
              <w:rPr>
                <w:rFonts w:ascii="Times New Roman" w:hAnsi="Times New Roman"/>
                <w:sz w:val="24"/>
                <w:szCs w:val="24"/>
                <w:lang w:eastAsia="ru-RU"/>
              </w:rPr>
            </w:pPr>
          </w:p>
        </w:tc>
        <w:tc>
          <w:tcPr>
            <w:tcW w:w="6061" w:type="dxa"/>
          </w:tcPr>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 xml:space="preserve"> 1.Созда</w:t>
            </w:r>
            <w:r w:rsidR="007A7D87" w:rsidRPr="007A7D87">
              <w:rPr>
                <w:rFonts w:ascii="Times New Roman" w:hAnsi="Times New Roman"/>
                <w:sz w:val="24"/>
                <w:szCs w:val="24"/>
                <w:lang w:eastAsia="ru-RU"/>
              </w:rPr>
              <w:t>ние</w:t>
            </w:r>
            <w:r w:rsidRPr="007A7D87">
              <w:rPr>
                <w:rFonts w:ascii="Times New Roman" w:hAnsi="Times New Roman"/>
                <w:sz w:val="24"/>
                <w:szCs w:val="24"/>
                <w:lang w:eastAsia="ru-RU"/>
              </w:rPr>
              <w:t xml:space="preserve"> в системе дошкольного, общего и дополнительного образования равных возможностей для современного качественного образования, позитивной социализации детей и отдыха, оздоров</w:t>
            </w:r>
            <w:r w:rsidR="007A7D87" w:rsidRPr="007A7D87">
              <w:rPr>
                <w:rFonts w:ascii="Times New Roman" w:hAnsi="Times New Roman"/>
                <w:sz w:val="24"/>
                <w:szCs w:val="24"/>
                <w:lang w:eastAsia="ru-RU"/>
              </w:rPr>
              <w:t>ления детей в летний период.</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2.</w:t>
            </w:r>
            <w:r w:rsidR="007A7D87" w:rsidRPr="007A7D87">
              <w:rPr>
                <w:rFonts w:ascii="Times New Roman" w:hAnsi="Times New Roman"/>
                <w:sz w:val="24"/>
                <w:szCs w:val="24"/>
                <w:lang w:eastAsia="ru-RU"/>
              </w:rPr>
              <w:t>Совершенствование обустройства</w:t>
            </w:r>
            <w:r w:rsidRPr="007A7D87">
              <w:rPr>
                <w:rFonts w:ascii="Times New Roman" w:hAnsi="Times New Roman"/>
                <w:sz w:val="24"/>
                <w:szCs w:val="24"/>
                <w:lang w:eastAsia="ru-RU"/>
              </w:rPr>
              <w:t xml:space="preserve"> муниципального образовательного пространства способствующего становлению новой педагогической практики, повышению дос</w:t>
            </w:r>
            <w:r w:rsidR="007A7D87" w:rsidRPr="007A7D87">
              <w:rPr>
                <w:rFonts w:ascii="Times New Roman" w:hAnsi="Times New Roman"/>
                <w:sz w:val="24"/>
                <w:szCs w:val="24"/>
                <w:lang w:eastAsia="ru-RU"/>
              </w:rPr>
              <w:t>тупности и качества образования.</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 xml:space="preserve">3. </w:t>
            </w:r>
            <w:r w:rsidR="007A7D87" w:rsidRPr="007A7D87">
              <w:rPr>
                <w:rFonts w:ascii="Times New Roman" w:hAnsi="Times New Roman"/>
                <w:sz w:val="24"/>
                <w:szCs w:val="24"/>
                <w:lang w:eastAsia="ru-RU"/>
              </w:rPr>
              <w:t xml:space="preserve">Обеспечение </w:t>
            </w:r>
            <w:proofErr w:type="gramStart"/>
            <w:r w:rsidR="007A7D87" w:rsidRPr="007A7D87">
              <w:rPr>
                <w:rFonts w:ascii="Times New Roman" w:hAnsi="Times New Roman"/>
                <w:sz w:val="24"/>
                <w:szCs w:val="24"/>
                <w:lang w:eastAsia="ru-RU"/>
              </w:rPr>
              <w:t>функционирования</w:t>
            </w:r>
            <w:r w:rsidRPr="007A7D87">
              <w:rPr>
                <w:rFonts w:ascii="Times New Roman" w:hAnsi="Times New Roman"/>
                <w:sz w:val="24"/>
                <w:szCs w:val="24"/>
                <w:lang w:eastAsia="ru-RU"/>
              </w:rPr>
              <w:t xml:space="preserve"> системы мониторинга оценки качества общего образования</w:t>
            </w:r>
            <w:proofErr w:type="gramEnd"/>
            <w:r w:rsidRPr="007A7D87">
              <w:rPr>
                <w:rFonts w:ascii="Times New Roman" w:hAnsi="Times New Roman"/>
                <w:sz w:val="24"/>
                <w:szCs w:val="24"/>
                <w:lang w:eastAsia="ru-RU"/>
              </w:rPr>
              <w:t xml:space="preserve"> на муниципаль</w:t>
            </w:r>
            <w:r w:rsidR="007A7D87" w:rsidRPr="007A7D87">
              <w:rPr>
                <w:rFonts w:ascii="Times New Roman" w:hAnsi="Times New Roman"/>
                <w:sz w:val="24"/>
                <w:szCs w:val="24"/>
                <w:lang w:eastAsia="ru-RU"/>
              </w:rPr>
              <w:t>ном уровне (включая дошкольное).</w:t>
            </w:r>
          </w:p>
          <w:p w:rsidR="00892D56" w:rsidRPr="007A7D87" w:rsidRDefault="00892D56" w:rsidP="00F36806">
            <w:pPr>
              <w:jc w:val="both"/>
              <w:rPr>
                <w:rFonts w:ascii="Times New Roman" w:hAnsi="Times New Roman"/>
                <w:sz w:val="24"/>
                <w:szCs w:val="24"/>
                <w:lang w:eastAsia="ru-RU"/>
              </w:rPr>
            </w:pPr>
            <w:r w:rsidRPr="007A7D87">
              <w:rPr>
                <w:rFonts w:ascii="Times New Roman" w:hAnsi="Times New Roman"/>
                <w:sz w:val="24"/>
                <w:szCs w:val="24"/>
                <w:lang w:eastAsia="ru-RU"/>
              </w:rPr>
              <w:t>4.</w:t>
            </w:r>
            <w:r w:rsidR="007A7D87" w:rsidRPr="007A7D87">
              <w:rPr>
                <w:rFonts w:ascii="Times New Roman" w:hAnsi="Times New Roman"/>
                <w:sz w:val="24"/>
                <w:szCs w:val="24"/>
                <w:lang w:eastAsia="ru-RU"/>
              </w:rPr>
              <w:t>Создание условий</w:t>
            </w:r>
            <w:r w:rsidRPr="007A7D87">
              <w:rPr>
                <w:rFonts w:ascii="Times New Roman" w:hAnsi="Times New Roman"/>
                <w:sz w:val="24"/>
                <w:szCs w:val="24"/>
                <w:lang w:eastAsia="ru-RU"/>
              </w:rPr>
              <w:t xml:space="preserve"> для совершенствования кадрового ресурса </w:t>
            </w:r>
            <w:r w:rsidR="00957C12" w:rsidRPr="007A7D87">
              <w:rPr>
                <w:rFonts w:ascii="Times New Roman" w:hAnsi="Times New Roman"/>
                <w:sz w:val="24"/>
                <w:szCs w:val="24"/>
                <w:lang w:eastAsia="ru-RU"/>
              </w:rPr>
              <w:t>образовательных учреждений</w:t>
            </w:r>
            <w:r w:rsidRPr="007A7D87">
              <w:rPr>
                <w:rFonts w:ascii="Times New Roman" w:hAnsi="Times New Roman"/>
                <w:sz w:val="24"/>
                <w:szCs w:val="24"/>
                <w:lang w:eastAsia="ru-RU"/>
              </w:rPr>
              <w:t>, обеспечивающего необходимое качество образования детей и молодежи, соответствующее потребностям граждан</w:t>
            </w:r>
            <w:r w:rsidR="007A7D87" w:rsidRPr="007A7D87">
              <w:rPr>
                <w:rFonts w:ascii="Times New Roman" w:hAnsi="Times New Roman"/>
                <w:sz w:val="24"/>
                <w:szCs w:val="24"/>
                <w:lang w:eastAsia="ru-RU"/>
              </w:rPr>
              <w:t>.</w:t>
            </w:r>
          </w:p>
          <w:p w:rsidR="00892D56" w:rsidRPr="007A7D87" w:rsidRDefault="00892D56" w:rsidP="007A7D87">
            <w:pPr>
              <w:jc w:val="both"/>
              <w:rPr>
                <w:rFonts w:ascii="Times New Roman" w:hAnsi="Times New Roman"/>
                <w:sz w:val="24"/>
                <w:szCs w:val="24"/>
                <w:lang w:eastAsia="ru-RU"/>
              </w:rPr>
            </w:pPr>
            <w:r w:rsidRPr="007A7D87">
              <w:rPr>
                <w:rFonts w:ascii="Times New Roman" w:hAnsi="Times New Roman"/>
                <w:sz w:val="24"/>
                <w:szCs w:val="24"/>
                <w:lang w:eastAsia="ru-RU"/>
              </w:rPr>
              <w:t>5.</w:t>
            </w:r>
            <w:r w:rsidR="007A7D87" w:rsidRPr="007A7D87">
              <w:rPr>
                <w:rFonts w:ascii="Times New Roman" w:hAnsi="Times New Roman"/>
                <w:sz w:val="24"/>
                <w:szCs w:val="24"/>
                <w:lang w:eastAsia="ru-RU"/>
              </w:rPr>
              <w:t>С</w:t>
            </w:r>
            <w:r w:rsidRPr="007A7D87">
              <w:rPr>
                <w:rFonts w:ascii="Times New Roman" w:hAnsi="Times New Roman"/>
                <w:sz w:val="24"/>
                <w:szCs w:val="24"/>
                <w:lang w:eastAsia="ru-RU"/>
              </w:rPr>
              <w:t xml:space="preserve">оздание муниципальной образовательной и творческой среды, влияющей на формирование школьного уклада, направленного на создание атмосферы  отношения к образованию как общечеловеческой ценности, поддерживающей ответственное отношение к </w:t>
            </w:r>
            <w:proofErr w:type="gramStart"/>
            <w:r w:rsidRPr="007A7D87">
              <w:rPr>
                <w:rFonts w:ascii="Times New Roman" w:hAnsi="Times New Roman"/>
                <w:sz w:val="24"/>
                <w:szCs w:val="24"/>
                <w:lang w:eastAsia="ru-RU"/>
              </w:rPr>
              <w:t>учебно – познавательной</w:t>
            </w:r>
            <w:proofErr w:type="gramEnd"/>
            <w:r w:rsidRPr="007A7D87">
              <w:rPr>
                <w:rFonts w:ascii="Times New Roman" w:hAnsi="Times New Roman"/>
                <w:sz w:val="24"/>
                <w:szCs w:val="24"/>
                <w:lang w:eastAsia="ru-RU"/>
              </w:rPr>
              <w:t xml:space="preserve"> деятельности, воспитания гражданственности, позитивной коммуникации, толерантности обучающихся.</w:t>
            </w:r>
          </w:p>
        </w:tc>
      </w:tr>
      <w:tr w:rsidR="007A7D87" w:rsidRPr="007A7D87" w:rsidTr="00892D56">
        <w:tc>
          <w:tcPr>
            <w:tcW w:w="3510" w:type="dxa"/>
          </w:tcPr>
          <w:p w:rsidR="00892D56" w:rsidRPr="007A7D87" w:rsidRDefault="00957C12" w:rsidP="00F36806">
            <w:pPr>
              <w:rPr>
                <w:rFonts w:ascii="Times New Roman" w:hAnsi="Times New Roman"/>
                <w:sz w:val="24"/>
                <w:szCs w:val="24"/>
                <w:lang w:eastAsia="ru-RU"/>
              </w:rPr>
            </w:pPr>
            <w:r w:rsidRPr="007A7D87">
              <w:rPr>
                <w:rFonts w:ascii="Times New Roman" w:hAnsi="Times New Roman"/>
                <w:sz w:val="24"/>
                <w:szCs w:val="24"/>
                <w:lang w:eastAsia="ru-RU"/>
              </w:rPr>
              <w:t>С</w:t>
            </w:r>
            <w:r w:rsidR="00892D56" w:rsidRPr="007A7D87">
              <w:rPr>
                <w:rFonts w:ascii="Times New Roman" w:hAnsi="Times New Roman"/>
                <w:sz w:val="24"/>
                <w:szCs w:val="24"/>
                <w:lang w:eastAsia="ru-RU"/>
              </w:rPr>
              <w:t>роки реализации муниципальной программы</w:t>
            </w:r>
          </w:p>
        </w:tc>
        <w:tc>
          <w:tcPr>
            <w:tcW w:w="6061" w:type="dxa"/>
          </w:tcPr>
          <w:p w:rsidR="00892D56" w:rsidRPr="007A7D87"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2014-2018 годы</w:t>
            </w:r>
          </w:p>
        </w:tc>
      </w:tr>
      <w:tr w:rsidR="007A7D87" w:rsidRPr="007A7D87" w:rsidTr="00892D56">
        <w:tc>
          <w:tcPr>
            <w:tcW w:w="3510" w:type="dxa"/>
          </w:tcPr>
          <w:p w:rsidR="00892D56" w:rsidRPr="007A7D87" w:rsidRDefault="00892D56" w:rsidP="00957C12">
            <w:pPr>
              <w:rPr>
                <w:rFonts w:ascii="Times New Roman" w:hAnsi="Times New Roman"/>
                <w:sz w:val="24"/>
                <w:szCs w:val="24"/>
                <w:lang w:eastAsia="ru-RU"/>
              </w:rPr>
            </w:pPr>
            <w:r w:rsidRPr="007A7D87">
              <w:rPr>
                <w:rFonts w:ascii="Times New Roman" w:hAnsi="Times New Roman"/>
                <w:sz w:val="24"/>
                <w:szCs w:val="24"/>
                <w:lang w:eastAsia="ru-RU"/>
              </w:rPr>
              <w:t>Перечень целевых показателей и показателей результативности</w:t>
            </w:r>
            <w:r w:rsidR="00957C12" w:rsidRPr="007A7D87">
              <w:rPr>
                <w:rFonts w:ascii="Times New Roman" w:hAnsi="Times New Roman"/>
                <w:sz w:val="24"/>
                <w:szCs w:val="24"/>
                <w:lang w:eastAsia="ru-RU"/>
              </w:rPr>
              <w:t xml:space="preserve"> муниципальной программы с расшифровкой плановых значений по годам её реализации, значение целевых показателей на долгосрочный период</w:t>
            </w:r>
          </w:p>
        </w:tc>
        <w:tc>
          <w:tcPr>
            <w:tcW w:w="6061" w:type="dxa"/>
          </w:tcPr>
          <w:p w:rsidR="00892D56" w:rsidRPr="007A7D87"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Удельный вес численности населения в возрасте 5-18 лет, охваченного образованием, в общей численности населения в возрасте 5-18 лет, в 2014 году – 99,9%, в 2015 году – 99,9%, в 2016 году – 99,9%, в 2017 году – 99,9%; в 2018 году – 99,9%;</w:t>
            </w:r>
          </w:p>
          <w:p w:rsidR="00892D56" w:rsidRPr="007A7D87" w:rsidRDefault="00892D56" w:rsidP="00F36806">
            <w:pPr>
              <w:jc w:val="both"/>
              <w:rPr>
                <w:rFonts w:ascii="Times New Roman" w:hAnsi="Times New Roman"/>
                <w:bCs/>
                <w:sz w:val="24"/>
                <w:szCs w:val="24"/>
                <w:lang w:eastAsia="ru-RU"/>
              </w:rPr>
            </w:pPr>
            <w:proofErr w:type="gramStart"/>
            <w:r w:rsidRPr="007A7D87">
              <w:rPr>
                <w:rFonts w:ascii="Times New Roman" w:hAnsi="Times New Roman"/>
                <w:bCs/>
                <w:sz w:val="24"/>
                <w:szCs w:val="24"/>
                <w:lang w:eastAsia="ru-RU"/>
              </w:rPr>
              <w:t xml:space="preserve">отношение численности детей в возрасте 3–7 лет, которым предоставлена возможность получать услуги дошкольного образования, к численности детей в возрасте от 3 до 7 лет, скорректированной на </w:t>
            </w:r>
            <w:r w:rsidRPr="007A7D87">
              <w:rPr>
                <w:rFonts w:ascii="Times New Roman" w:hAnsi="Times New Roman"/>
                <w:bCs/>
                <w:sz w:val="24"/>
                <w:szCs w:val="24"/>
                <w:lang w:eastAsia="ru-RU"/>
              </w:rPr>
              <w:lastRenderedPageBreak/>
              <w:t>численность детей в возрасте от 5 до 7 лет, обучающихся в школе, проживающих на территории Назаровского района (с учетом групп кратковременного пребывания), в 2014 году – 100%, в 2015 году – 100%, в 2016 году – 100</w:t>
            </w:r>
            <w:proofErr w:type="gramEnd"/>
            <w:r w:rsidRPr="007A7D87">
              <w:rPr>
                <w:rFonts w:ascii="Times New Roman" w:hAnsi="Times New Roman"/>
                <w:bCs/>
                <w:sz w:val="24"/>
                <w:szCs w:val="24"/>
                <w:lang w:eastAsia="ru-RU"/>
              </w:rPr>
              <w:t>%, в 2017 году – 100%; в 2018 году – 100%;</w:t>
            </w:r>
          </w:p>
          <w:p w:rsidR="00892D56" w:rsidRPr="007A7D87" w:rsidRDefault="00892D56" w:rsidP="00F36806">
            <w:pPr>
              <w:jc w:val="both"/>
              <w:rPr>
                <w:rFonts w:ascii="Times New Roman" w:hAnsi="Times New Roman"/>
                <w:bCs/>
                <w:sz w:val="24"/>
                <w:szCs w:val="24"/>
                <w:lang w:eastAsia="ru-RU"/>
              </w:rPr>
            </w:pPr>
            <w:proofErr w:type="gramStart"/>
            <w:r w:rsidRPr="007A7D87">
              <w:rPr>
                <w:rFonts w:ascii="Times New Roman" w:hAnsi="Times New Roman"/>
                <w:bCs/>
                <w:sz w:val="24"/>
                <w:szCs w:val="24"/>
                <w:lang w:eastAsia="ru-RU"/>
              </w:rPr>
              <w:t>отношение среднего балла ЕГЭ (в расчете на 1 предмет) в 10 % школ Красноярского края с лучшими результатами ЕГЭ к среднему баллу ЕГЭ (в расчете на 1 предмет) в 10 % школ Назаровского района с худшими результатами ЕГЭ</w:t>
            </w:r>
            <w:r w:rsidR="00957C12" w:rsidRPr="007A7D87">
              <w:rPr>
                <w:rFonts w:ascii="Times New Roman" w:hAnsi="Times New Roman"/>
                <w:bCs/>
                <w:sz w:val="24"/>
                <w:szCs w:val="24"/>
                <w:lang w:eastAsia="ru-RU"/>
              </w:rPr>
              <w:t>,</w:t>
            </w:r>
            <w:r w:rsidRPr="007A7D87">
              <w:rPr>
                <w:rFonts w:ascii="Times New Roman" w:hAnsi="Times New Roman"/>
                <w:bCs/>
                <w:sz w:val="24"/>
                <w:szCs w:val="24"/>
                <w:lang w:eastAsia="ru-RU"/>
              </w:rPr>
              <w:t xml:space="preserve"> в 2014 году – 15%, в 2015 году – 15%, в 2016 году – 13%, в 2017 году – 11%;</w:t>
            </w:r>
            <w:proofErr w:type="gramEnd"/>
            <w:r w:rsidRPr="007A7D87">
              <w:rPr>
                <w:rFonts w:ascii="Times New Roman" w:hAnsi="Times New Roman"/>
                <w:bCs/>
                <w:sz w:val="24"/>
                <w:szCs w:val="24"/>
                <w:lang w:eastAsia="ru-RU"/>
              </w:rPr>
              <w:t xml:space="preserve"> в 2018 году – 10%;</w:t>
            </w:r>
          </w:p>
          <w:p w:rsidR="00892D56" w:rsidRPr="007A7D87" w:rsidRDefault="00957C12"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доля муниципальных </w:t>
            </w:r>
            <w:r w:rsidR="00892D56" w:rsidRPr="007A7D87">
              <w:rPr>
                <w:rFonts w:ascii="Times New Roman" w:hAnsi="Times New Roman"/>
                <w:bCs/>
                <w:sz w:val="24"/>
                <w:szCs w:val="24"/>
                <w:lang w:eastAsia="ru-RU"/>
              </w:rPr>
              <w:t>общеобразовательных учреждений, соответствующих современным требованиям обучения, в общем количестве  муниципальных общеобразовательных учрежденийв 2014 году – 73,76%, в 2015 году – 73,76%, в 2016 году – 76,15%, в 2017 году – 76,15%; в 2018 году – 81,20%;</w:t>
            </w:r>
          </w:p>
          <w:p w:rsidR="00892D56" w:rsidRPr="007A7D87" w:rsidRDefault="00957C12"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оля детей с 1,5 до 3-х лет, охваченных услугами дошкольного образованияв 2015 году –14%,в 2016 году –15,5%,в 2017 году –35,5%, в 2018 году –50,5%;</w:t>
            </w:r>
          </w:p>
          <w:p w:rsidR="00892D56" w:rsidRPr="007A7D87" w:rsidRDefault="00957C12"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оля учителей, освоивших методику преподавания по современным (</w:t>
            </w:r>
            <w:proofErr w:type="spellStart"/>
            <w:r w:rsidR="00892D56" w:rsidRPr="007A7D87">
              <w:rPr>
                <w:rFonts w:ascii="Times New Roman" w:hAnsi="Times New Roman"/>
                <w:bCs/>
                <w:sz w:val="24"/>
                <w:szCs w:val="24"/>
                <w:lang w:eastAsia="ru-RU"/>
              </w:rPr>
              <w:t>межпредметным</w:t>
            </w:r>
            <w:proofErr w:type="spellEnd"/>
            <w:r w:rsidR="00892D56" w:rsidRPr="007A7D87">
              <w:rPr>
                <w:rFonts w:ascii="Times New Roman" w:hAnsi="Times New Roman"/>
                <w:bCs/>
                <w:sz w:val="24"/>
                <w:szCs w:val="24"/>
                <w:lang w:eastAsia="ru-RU"/>
              </w:rPr>
              <w:t>) технологиям и реализующих ее в образовательном процессе, в общей численности учителейв 2015 году –30%,в 2016 году –34%,в 2017 году –37%,</w:t>
            </w:r>
            <w:r w:rsidR="00892D56" w:rsidRPr="007A7D87">
              <w:rPr>
                <w:rFonts w:ascii="Times New Roman" w:hAnsi="Times New Roman"/>
                <w:bCs/>
                <w:sz w:val="24"/>
                <w:szCs w:val="24"/>
                <w:lang w:eastAsia="ru-RU"/>
              </w:rPr>
              <w:tab/>
              <w:t>в 2018 году –39%;</w:t>
            </w:r>
          </w:p>
          <w:p w:rsidR="00892D56" w:rsidRPr="007A7D87" w:rsidRDefault="00957C12"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 xml:space="preserve">оля </w:t>
            </w:r>
            <w:r w:rsidR="00675E61" w:rsidRPr="007A7D87">
              <w:rPr>
                <w:rFonts w:ascii="Times New Roman" w:hAnsi="Times New Roman"/>
                <w:bCs/>
                <w:sz w:val="24"/>
                <w:szCs w:val="24"/>
                <w:lang w:eastAsia="ru-RU"/>
              </w:rPr>
              <w:t xml:space="preserve">образовательных </w:t>
            </w:r>
            <w:proofErr w:type="gramStart"/>
            <w:r w:rsidR="00675E61" w:rsidRPr="007A7D87">
              <w:rPr>
                <w:rFonts w:ascii="Times New Roman" w:hAnsi="Times New Roman"/>
                <w:bCs/>
                <w:sz w:val="24"/>
                <w:szCs w:val="24"/>
                <w:lang w:eastAsia="ru-RU"/>
              </w:rPr>
              <w:t>учреждений</w:t>
            </w:r>
            <w:proofErr w:type="gramEnd"/>
            <w:r w:rsidR="00892D56" w:rsidRPr="007A7D87">
              <w:rPr>
                <w:rFonts w:ascii="Times New Roman" w:hAnsi="Times New Roman"/>
                <w:bCs/>
                <w:sz w:val="24"/>
                <w:szCs w:val="24"/>
                <w:lang w:eastAsia="ru-RU"/>
              </w:rPr>
              <w:t xml:space="preserve"> в которых разработаны и реализуются мероприятия по повышению качества образования в общеобразовательных </w:t>
            </w:r>
            <w:r w:rsidR="00675E61" w:rsidRPr="007A7D87">
              <w:rPr>
                <w:rFonts w:ascii="Times New Roman" w:hAnsi="Times New Roman"/>
                <w:bCs/>
                <w:sz w:val="24"/>
                <w:szCs w:val="24"/>
                <w:lang w:eastAsia="ru-RU"/>
              </w:rPr>
              <w:t>учреждениях</w:t>
            </w:r>
            <w:r w:rsidR="00892D56" w:rsidRPr="007A7D87">
              <w:rPr>
                <w:rFonts w:ascii="Times New Roman" w:hAnsi="Times New Roman"/>
                <w:bCs/>
                <w:sz w:val="24"/>
                <w:szCs w:val="24"/>
                <w:lang w:eastAsia="ru-RU"/>
              </w:rPr>
              <w:t xml:space="preserve">, показавших низкие образовательные результаты по итогам учебного года, и в общеобразовательных </w:t>
            </w:r>
            <w:r w:rsidR="00675E61" w:rsidRPr="007A7D87">
              <w:rPr>
                <w:rFonts w:ascii="Times New Roman" w:hAnsi="Times New Roman"/>
                <w:bCs/>
                <w:sz w:val="24"/>
                <w:szCs w:val="24"/>
                <w:lang w:eastAsia="ru-RU"/>
              </w:rPr>
              <w:t>учреждениях</w:t>
            </w:r>
            <w:r w:rsidR="00892D56" w:rsidRPr="007A7D87">
              <w:rPr>
                <w:rFonts w:ascii="Times New Roman" w:hAnsi="Times New Roman"/>
                <w:bCs/>
                <w:sz w:val="24"/>
                <w:szCs w:val="24"/>
                <w:lang w:eastAsia="ru-RU"/>
              </w:rPr>
              <w:t xml:space="preserve">, функционирующих в неблагоприятных социальных условиях, в общем количестве </w:t>
            </w:r>
            <w:r w:rsidR="00675E61" w:rsidRPr="007A7D87">
              <w:rPr>
                <w:rFonts w:ascii="Times New Roman" w:hAnsi="Times New Roman"/>
                <w:bCs/>
                <w:sz w:val="24"/>
                <w:szCs w:val="24"/>
                <w:lang w:eastAsia="ru-RU"/>
              </w:rPr>
              <w:t xml:space="preserve">образовательных учреждений </w:t>
            </w:r>
            <w:r w:rsidR="00892D56" w:rsidRPr="007A7D87">
              <w:rPr>
                <w:rFonts w:ascii="Times New Roman" w:hAnsi="Times New Roman"/>
                <w:bCs/>
                <w:sz w:val="24"/>
                <w:szCs w:val="24"/>
                <w:lang w:eastAsia="ru-RU"/>
              </w:rPr>
              <w:t>в 2015 году –4%, в 2016 году –12%, в 2017 году –22%, в 2018 году –35%;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 xml:space="preserve">оля педагогических работников образовательных </w:t>
            </w:r>
            <w:r w:rsidRPr="007A7D87">
              <w:rPr>
                <w:rFonts w:ascii="Times New Roman" w:hAnsi="Times New Roman"/>
                <w:bCs/>
                <w:sz w:val="24"/>
                <w:szCs w:val="24"/>
                <w:lang w:eastAsia="ru-RU"/>
              </w:rPr>
              <w:t>учреждений</w:t>
            </w:r>
            <w:r w:rsidR="00892D56" w:rsidRPr="007A7D87">
              <w:rPr>
                <w:rFonts w:ascii="Times New Roman" w:hAnsi="Times New Roman"/>
                <w:bCs/>
                <w:sz w:val="24"/>
                <w:szCs w:val="24"/>
                <w:lang w:eastAsia="ru-RU"/>
              </w:rPr>
              <w:t>, прошедших переподготовку или повышение квалификации по вопросам образования обучающихся с ограниченными возможностями здоровья и инвалидностью, в общей численности педагогических работников, работающих с детьми с ограниченными возможностями здоровья в 2015 году –50%, в 2016 году –60%, в 2017 году –70%, в 2018 году –80%;</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 xml:space="preserve">оля образовательных </w:t>
            </w:r>
            <w:r w:rsidRPr="007A7D87">
              <w:rPr>
                <w:rFonts w:ascii="Times New Roman" w:hAnsi="Times New Roman"/>
                <w:bCs/>
                <w:sz w:val="24"/>
                <w:szCs w:val="24"/>
                <w:lang w:eastAsia="ru-RU"/>
              </w:rPr>
              <w:t>учреждений</w:t>
            </w:r>
            <w:r w:rsidR="00892D56" w:rsidRPr="007A7D87">
              <w:rPr>
                <w:rFonts w:ascii="Times New Roman" w:hAnsi="Times New Roman"/>
                <w:bCs/>
                <w:sz w:val="24"/>
                <w:szCs w:val="24"/>
                <w:lang w:eastAsia="ru-RU"/>
              </w:rPr>
              <w:t xml:space="preserve">, реализующих  образовательные программы, в которых созданы современные материально-технические условия в соответствии с федеральным государственным образовательным стандартом образования обучающихся с ограниченными возможностями здоровья, в общем </w:t>
            </w:r>
            <w:r w:rsidR="00892D56" w:rsidRPr="007A7D87">
              <w:rPr>
                <w:rFonts w:ascii="Times New Roman" w:hAnsi="Times New Roman"/>
                <w:bCs/>
                <w:sz w:val="24"/>
                <w:szCs w:val="24"/>
                <w:lang w:eastAsia="ru-RU"/>
              </w:rPr>
              <w:lastRenderedPageBreak/>
              <w:t>количестве организаций, реализующих адаптированные образовательные программыв 2015 году –2%, в 2016 году –20%, в 2017 году –40%, в 2018 году –60%;</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 xml:space="preserve">оля </w:t>
            </w:r>
            <w:r w:rsidRPr="007A7D87">
              <w:rPr>
                <w:rFonts w:ascii="Times New Roman" w:hAnsi="Times New Roman"/>
                <w:bCs/>
                <w:sz w:val="24"/>
                <w:szCs w:val="24"/>
                <w:lang w:eastAsia="ru-RU"/>
              </w:rPr>
              <w:t>образовательных учреждений</w:t>
            </w:r>
            <w:r w:rsidR="00892D56" w:rsidRPr="007A7D87">
              <w:rPr>
                <w:rFonts w:ascii="Times New Roman" w:hAnsi="Times New Roman"/>
                <w:bCs/>
                <w:sz w:val="24"/>
                <w:szCs w:val="24"/>
                <w:lang w:eastAsia="ru-RU"/>
              </w:rPr>
              <w:t>, реализующих  образовательные программы в сетевой формев 2015 году –22%, в 2016 году –25%, в 2017 году –35%, в 2018 году –45%;</w:t>
            </w:r>
          </w:p>
          <w:p w:rsidR="00892D56" w:rsidRPr="007A7D87" w:rsidRDefault="00675E61" w:rsidP="00F36806">
            <w:pPr>
              <w:jc w:val="both"/>
              <w:rPr>
                <w:rFonts w:ascii="Times New Roman" w:hAnsi="Times New Roman"/>
                <w:bCs/>
                <w:sz w:val="24"/>
                <w:szCs w:val="24"/>
                <w:lang w:eastAsia="ru-RU"/>
              </w:rPr>
            </w:pPr>
            <w:proofErr w:type="gramStart"/>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xml:space="preserve">, реализующих проекты по созданию образовательной среды для выполнения требований к результатам </w:t>
            </w:r>
            <w:r w:rsidRPr="007A7D87">
              <w:rPr>
                <w:rFonts w:ascii="Times New Roman" w:hAnsi="Times New Roman"/>
                <w:bCs/>
                <w:sz w:val="24"/>
                <w:szCs w:val="24"/>
                <w:lang w:eastAsia="ru-RU"/>
              </w:rPr>
              <w:t>федеральных государственных образовательных стандартов</w:t>
            </w:r>
            <w:r w:rsidR="00892D56" w:rsidRPr="007A7D87">
              <w:rPr>
                <w:rFonts w:ascii="Times New Roman" w:hAnsi="Times New Roman"/>
                <w:bCs/>
                <w:sz w:val="24"/>
                <w:szCs w:val="24"/>
                <w:lang w:eastAsia="ru-RU"/>
              </w:rPr>
              <w:t>, концепций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 использованию учебного и лабораторного оборудованияв 2015 году –30%, в 2016 году –38%, в 2017 году –50%, в 2018 году –80%;</w:t>
            </w:r>
            <w:proofErr w:type="gramEnd"/>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реализующих проект «Растём вместе»в 2015 году –4%, в 2016 году –10%, в 2017 году –25%, в 2018 году –35%;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xml:space="preserve">, использующих в деятельности  </w:t>
            </w:r>
            <w:proofErr w:type="spellStart"/>
            <w:r w:rsidR="00892D56" w:rsidRPr="007A7D87">
              <w:rPr>
                <w:rFonts w:ascii="Times New Roman" w:hAnsi="Times New Roman"/>
                <w:bCs/>
                <w:sz w:val="24"/>
                <w:szCs w:val="24"/>
                <w:lang w:eastAsia="ru-RU"/>
              </w:rPr>
              <w:t>частно-государственные</w:t>
            </w:r>
            <w:proofErr w:type="spellEnd"/>
            <w:r w:rsidR="00892D56" w:rsidRPr="007A7D87">
              <w:rPr>
                <w:rFonts w:ascii="Times New Roman" w:hAnsi="Times New Roman"/>
                <w:bCs/>
                <w:sz w:val="24"/>
                <w:szCs w:val="24"/>
                <w:lang w:eastAsia="ru-RU"/>
              </w:rPr>
              <w:t xml:space="preserve">   </w:t>
            </w:r>
            <w:proofErr w:type="spellStart"/>
            <w:r w:rsidR="00892D56" w:rsidRPr="007A7D87">
              <w:rPr>
                <w:rFonts w:ascii="Times New Roman" w:hAnsi="Times New Roman"/>
                <w:bCs/>
                <w:sz w:val="24"/>
                <w:szCs w:val="24"/>
                <w:lang w:eastAsia="ru-RU"/>
              </w:rPr>
              <w:t>отношенияв</w:t>
            </w:r>
            <w:proofErr w:type="spellEnd"/>
            <w:r w:rsidR="00892D56" w:rsidRPr="007A7D87">
              <w:rPr>
                <w:rFonts w:ascii="Times New Roman" w:hAnsi="Times New Roman"/>
                <w:bCs/>
                <w:sz w:val="24"/>
                <w:szCs w:val="24"/>
                <w:lang w:eastAsia="ru-RU"/>
              </w:rPr>
              <w:t xml:space="preserve"> 2015 году –0%, в 2016 году –3%, в 2017 году –5%, в 2018 году –7%;</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участвующих в  грантовых мероприятияхв 2015 году –50%, в 2016 году –60%, в 2017 году –75%, в 2018 году –85%;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892D56" w:rsidRPr="007A7D87">
              <w:rPr>
                <w:rFonts w:ascii="Times New Roman" w:hAnsi="Times New Roman"/>
                <w:bCs/>
                <w:sz w:val="24"/>
                <w:szCs w:val="24"/>
                <w:lang w:eastAsia="ru-RU"/>
              </w:rPr>
              <w:t>оля детей с особыми потребностями - одаренных детей, детей-сирот и детей, оставшихся без попечения родителей, детей-инвалидов, детей, находящихся в трудной жизненной ситуации занятых в системе дополнительного образования в 2015 году –60%, в 2016 году –65%, в 2017 году –70%, в 2018 году –75%;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воспитанников и обучающихся</w:t>
            </w:r>
            <w:r w:rsidR="00892D56" w:rsidRPr="007A7D87">
              <w:rPr>
                <w:rFonts w:ascii="Times New Roman" w:hAnsi="Times New Roman"/>
                <w:bCs/>
                <w:sz w:val="24"/>
                <w:szCs w:val="24"/>
                <w:lang w:eastAsia="ru-RU"/>
              </w:rPr>
              <w:t>, вовлечённых  в  активную социальную практику в общем количестве в 2015 году –30%, в 2016 году –35%, в 2017 году –40%, в 2018 году –45%;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xml:space="preserve">, реализующих программы развития воспитания в рамках муниципальной программы на основе взаимодействия образовательных </w:t>
            </w:r>
            <w:r w:rsidRPr="007A7D87">
              <w:rPr>
                <w:rFonts w:ascii="Times New Roman" w:hAnsi="Times New Roman"/>
                <w:bCs/>
                <w:sz w:val="24"/>
                <w:szCs w:val="24"/>
                <w:lang w:eastAsia="ru-RU"/>
              </w:rPr>
              <w:t>учреждений</w:t>
            </w:r>
            <w:r w:rsidR="00892D56" w:rsidRPr="007A7D87">
              <w:rPr>
                <w:rFonts w:ascii="Times New Roman" w:hAnsi="Times New Roman"/>
                <w:bCs/>
                <w:sz w:val="24"/>
                <w:szCs w:val="24"/>
                <w:lang w:eastAsia="ru-RU"/>
              </w:rPr>
              <w:t>, учреждений дополнительного образования, учреждений культуры, родительской общественностив 2015 году –0%, в 2016 году –30%, в 2017 году –50%, в 2018 году –80%;</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892D56" w:rsidRPr="007A7D87">
              <w:rPr>
                <w:rFonts w:ascii="Times New Roman" w:hAnsi="Times New Roman"/>
                <w:bCs/>
                <w:sz w:val="24"/>
                <w:szCs w:val="24"/>
                <w:lang w:eastAsia="ru-RU"/>
              </w:rPr>
              <w:t>, имеющих систематически работающие службы медиациив 2015 году –3%, в 2016 году –40%, в 2017 году –58%, в 2018 году –75%;</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EB5B81" w:rsidRPr="007A7D87">
              <w:rPr>
                <w:rFonts w:ascii="Times New Roman" w:hAnsi="Times New Roman"/>
                <w:bCs/>
                <w:sz w:val="24"/>
                <w:szCs w:val="24"/>
                <w:lang w:eastAsia="ru-RU"/>
              </w:rPr>
              <w:t>, реализующих программы и модули дополнительного образования в сетевой форме, в том числе в сфере научно-</w:t>
            </w:r>
            <w:r w:rsidR="00EB5B81" w:rsidRPr="007A7D87">
              <w:rPr>
                <w:rFonts w:ascii="Times New Roman" w:hAnsi="Times New Roman"/>
                <w:bCs/>
                <w:sz w:val="24"/>
                <w:szCs w:val="24"/>
                <w:lang w:eastAsia="ru-RU"/>
              </w:rPr>
              <w:lastRenderedPageBreak/>
              <w:t>технического творчества, робототехники</w:t>
            </w:r>
            <w:r w:rsidR="007D4A45" w:rsidRPr="007A7D87">
              <w:rPr>
                <w:rFonts w:ascii="Times New Roman" w:hAnsi="Times New Roman"/>
                <w:bCs/>
                <w:sz w:val="24"/>
                <w:szCs w:val="24"/>
                <w:lang w:eastAsia="ru-RU"/>
              </w:rPr>
              <w:t>в 2015 году –45%, в 2016 году –50%, в 2017 году –60%, в 2018 году –75%;</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7D4A45" w:rsidRPr="007A7D87">
              <w:rPr>
                <w:rFonts w:ascii="Times New Roman" w:hAnsi="Times New Roman"/>
                <w:bCs/>
                <w:sz w:val="24"/>
                <w:szCs w:val="24"/>
                <w:lang w:eastAsia="ru-RU"/>
              </w:rPr>
              <w:t>, осуществляющих организацию отдыха и оздоровления детей, дополнительного образования детей в рамках образовательных программ, реализуемых в каникулярные периодыв 2015 году –8%, в 2016 году –20%, в 2017 году –50%, в 2018 году –75%;</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7D4A45" w:rsidRPr="007A7D87">
              <w:rPr>
                <w:rFonts w:ascii="Times New Roman" w:hAnsi="Times New Roman"/>
                <w:bCs/>
                <w:sz w:val="24"/>
                <w:szCs w:val="24"/>
                <w:lang w:eastAsia="ru-RU"/>
              </w:rPr>
              <w:t xml:space="preserve">оля учащихся </w:t>
            </w:r>
            <w:r w:rsidRPr="007A7D87">
              <w:rPr>
                <w:rFonts w:ascii="Times New Roman" w:hAnsi="Times New Roman"/>
                <w:bCs/>
                <w:sz w:val="24"/>
                <w:szCs w:val="24"/>
                <w:lang w:eastAsia="ru-RU"/>
              </w:rPr>
              <w:t xml:space="preserve"> образовательных учреждений</w:t>
            </w:r>
            <w:r w:rsidR="007D4A45" w:rsidRPr="007A7D87">
              <w:rPr>
                <w:rFonts w:ascii="Times New Roman" w:hAnsi="Times New Roman"/>
                <w:bCs/>
                <w:sz w:val="24"/>
                <w:szCs w:val="24"/>
                <w:lang w:eastAsia="ru-RU"/>
              </w:rPr>
              <w:t>, победителей и призёров зональных, региональных и всероссийских мероприятий, направленных  на выявление и развитие творческих и интеллектуальных способностей в 2015 году –3%, в 2016 году –5%, в 2017 году –7%, в 2018 году –10%;</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7D4A45" w:rsidRPr="007A7D87">
              <w:rPr>
                <w:rFonts w:ascii="Times New Roman" w:hAnsi="Times New Roman"/>
                <w:bCs/>
                <w:sz w:val="24"/>
                <w:szCs w:val="24"/>
                <w:lang w:eastAsia="ru-RU"/>
              </w:rPr>
              <w:t>, реализующих в образовательном процессе программы охраны и укрепления здоровья детей, в том числе, «Здоровая Россия-общее дело»в 2015 году –10%, в 2016 году –15%, в 2017 году –30%, в 2018 году –60%;</w:t>
            </w:r>
          </w:p>
          <w:p w:rsidR="00892D56"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7D4A45" w:rsidRPr="007A7D87">
              <w:rPr>
                <w:rFonts w:ascii="Times New Roman" w:hAnsi="Times New Roman"/>
                <w:bCs/>
                <w:sz w:val="24"/>
                <w:szCs w:val="24"/>
                <w:lang w:eastAsia="ru-RU"/>
              </w:rPr>
              <w:t xml:space="preserve">, внедряющих  систему   программирующего мониторинга и независимой системы оценки качества образованияв 2015 году –0%, в 2016 году –5%, в 2017 году –15%, в 2018 году –40%; </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о</w:t>
            </w:r>
            <w:r w:rsidR="007D4A45" w:rsidRPr="007A7D87">
              <w:rPr>
                <w:rFonts w:ascii="Times New Roman" w:hAnsi="Times New Roman"/>
                <w:bCs/>
                <w:sz w:val="24"/>
                <w:szCs w:val="24"/>
                <w:lang w:eastAsia="ru-RU"/>
              </w:rPr>
              <w:t>беспечение реализации образовательной программы педагогами в соответствии с профессиональным образованием в 2015 году –83%, в 2016 году –85%, в 2017 году –90%, в 2018 году –95%;</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7D4A45" w:rsidRPr="007A7D87">
              <w:rPr>
                <w:rFonts w:ascii="Times New Roman" w:hAnsi="Times New Roman"/>
                <w:bCs/>
                <w:sz w:val="24"/>
                <w:szCs w:val="24"/>
                <w:lang w:eastAsia="ru-RU"/>
              </w:rPr>
              <w:t>оля педагогов, прошедших  повышение квалификации   для обеспечения качества дошкольного образованияв 2015 году –61%, в 2016 году –73%, в 2017 году –85%, в 2018 году –90%;</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w:t>
            </w:r>
            <w:r w:rsidR="007D4A45" w:rsidRPr="007A7D87">
              <w:rPr>
                <w:rFonts w:ascii="Times New Roman" w:hAnsi="Times New Roman"/>
                <w:bCs/>
                <w:sz w:val="24"/>
                <w:szCs w:val="24"/>
                <w:lang w:eastAsia="ru-RU"/>
              </w:rPr>
              <w:t>оля педагогов, прошедших  повышение квалификации   для обеспечения качества  школьного образованияв 2015 году –56%, в 2016 году –64%, в 2017 году –72%, в 2018 году –85%;</w:t>
            </w:r>
          </w:p>
          <w:p w:rsidR="007D4A45" w:rsidRPr="007A7D87" w:rsidRDefault="007D4A45"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молодых педагогов, участвующих в краевом мероприятии «Педагогический Арбат»в 2015 году –5%, в 2016 году –15%, в 2017 году –23%, в 2018 году –46%;</w:t>
            </w:r>
          </w:p>
          <w:p w:rsidR="007D4A45" w:rsidRPr="007A7D87" w:rsidRDefault="007D4A45"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Доля молодых педагогов закрепившихся в </w:t>
            </w:r>
            <w:r w:rsidR="00675E61" w:rsidRPr="007A7D87">
              <w:rPr>
                <w:rFonts w:ascii="Times New Roman" w:hAnsi="Times New Roman"/>
                <w:bCs/>
                <w:sz w:val="24"/>
                <w:szCs w:val="24"/>
                <w:lang w:eastAsia="ru-RU"/>
              </w:rPr>
              <w:t xml:space="preserve">образовательных </w:t>
            </w:r>
            <w:proofErr w:type="gramStart"/>
            <w:r w:rsidR="00675E61" w:rsidRPr="007A7D87">
              <w:rPr>
                <w:rFonts w:ascii="Times New Roman" w:hAnsi="Times New Roman"/>
                <w:bCs/>
                <w:sz w:val="24"/>
                <w:szCs w:val="24"/>
                <w:lang w:eastAsia="ru-RU"/>
              </w:rPr>
              <w:t>учреждениях</w:t>
            </w:r>
            <w:proofErr w:type="gramEnd"/>
            <w:r w:rsidRPr="007A7D87">
              <w:rPr>
                <w:rFonts w:ascii="Times New Roman" w:hAnsi="Times New Roman"/>
                <w:bCs/>
                <w:sz w:val="24"/>
                <w:szCs w:val="24"/>
                <w:lang w:eastAsia="ru-RU"/>
              </w:rPr>
              <w:t xml:space="preserve"> от числа прибывших в течение 3-х летв 2015 году –35 %, в 2016 году –45%, в 2017 году –55%, в 2018 году –60%;</w:t>
            </w:r>
          </w:p>
          <w:p w:rsidR="007D4A45" w:rsidRPr="007A7D87" w:rsidRDefault="00675E61"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доля образовательных учреждений</w:t>
            </w:r>
            <w:r w:rsidR="007D4A45" w:rsidRPr="007A7D87">
              <w:rPr>
                <w:rFonts w:ascii="Times New Roman" w:hAnsi="Times New Roman"/>
                <w:bCs/>
                <w:sz w:val="24"/>
                <w:szCs w:val="24"/>
                <w:lang w:eastAsia="ru-RU"/>
              </w:rPr>
              <w:t xml:space="preserve">, в которых созданы и функционируют  системы оценки качества дошкольного образования, начального общего, основного общего и среднего общего образования, в общем количестве </w:t>
            </w:r>
            <w:r w:rsidRPr="007A7D87">
              <w:rPr>
                <w:rFonts w:ascii="Times New Roman" w:hAnsi="Times New Roman"/>
                <w:bCs/>
                <w:sz w:val="24"/>
                <w:szCs w:val="24"/>
                <w:lang w:eastAsia="ru-RU"/>
              </w:rPr>
              <w:t>образовательных учреждений</w:t>
            </w:r>
            <w:r w:rsidR="007D4A45" w:rsidRPr="007A7D87">
              <w:rPr>
                <w:rFonts w:ascii="Times New Roman" w:hAnsi="Times New Roman"/>
                <w:bCs/>
                <w:sz w:val="24"/>
                <w:szCs w:val="24"/>
                <w:lang w:eastAsia="ru-RU"/>
              </w:rPr>
              <w:t xml:space="preserve"> районав 2015 году –10 %, в 2016 году –25%, в 2017 году –65%, в 2018 году –85</w:t>
            </w:r>
            <w:r w:rsidR="004F29D8" w:rsidRPr="007A7D87">
              <w:rPr>
                <w:rFonts w:ascii="Times New Roman" w:hAnsi="Times New Roman"/>
                <w:bCs/>
                <w:sz w:val="24"/>
                <w:szCs w:val="24"/>
                <w:lang w:eastAsia="ru-RU"/>
              </w:rPr>
              <w:t>%.</w:t>
            </w:r>
          </w:p>
          <w:p w:rsidR="00892D56" w:rsidRPr="007A7D87" w:rsidRDefault="00675E61" w:rsidP="004F29D8">
            <w:pPr>
              <w:jc w:val="both"/>
              <w:rPr>
                <w:rFonts w:ascii="Times New Roman" w:hAnsi="Times New Roman"/>
                <w:bCs/>
                <w:sz w:val="24"/>
                <w:szCs w:val="24"/>
                <w:lang w:eastAsia="ru-RU"/>
              </w:rPr>
            </w:pPr>
            <w:r w:rsidRPr="007A7D87">
              <w:rPr>
                <w:rFonts w:ascii="Times New Roman" w:hAnsi="Times New Roman"/>
                <w:bCs/>
                <w:sz w:val="24"/>
                <w:szCs w:val="24"/>
                <w:lang w:eastAsia="ru-RU"/>
              </w:rPr>
              <w:t>П</w:t>
            </w:r>
            <w:r w:rsidR="00892D56" w:rsidRPr="007A7D87">
              <w:rPr>
                <w:rFonts w:ascii="Times New Roman" w:hAnsi="Times New Roman"/>
                <w:bCs/>
                <w:sz w:val="24"/>
                <w:szCs w:val="24"/>
                <w:lang w:eastAsia="ru-RU"/>
              </w:rPr>
              <w:t xml:space="preserve">еречень целевых показателей и показателей результативности представлен в приложениях № № 1, 2 </w:t>
            </w:r>
            <w:r w:rsidR="00892D56" w:rsidRPr="007A7D87">
              <w:rPr>
                <w:rFonts w:ascii="Times New Roman" w:hAnsi="Times New Roman"/>
                <w:bCs/>
                <w:sz w:val="24"/>
                <w:szCs w:val="24"/>
                <w:lang w:eastAsia="ru-RU"/>
              </w:rPr>
              <w:lastRenderedPageBreak/>
              <w:t>к паспорту муниципальной программы</w:t>
            </w:r>
          </w:p>
        </w:tc>
      </w:tr>
      <w:tr w:rsidR="007A7D87" w:rsidRPr="007A7D87" w:rsidTr="00892D56">
        <w:tc>
          <w:tcPr>
            <w:tcW w:w="3510" w:type="dxa"/>
            <w:vMerge w:val="restart"/>
          </w:tcPr>
          <w:p w:rsidR="007A7D87" w:rsidRPr="007A7D87" w:rsidRDefault="007A7D87" w:rsidP="00675E61">
            <w:pPr>
              <w:rPr>
                <w:rFonts w:ascii="Times New Roman" w:hAnsi="Times New Roman"/>
                <w:sz w:val="24"/>
                <w:szCs w:val="24"/>
                <w:lang w:eastAsia="ru-RU"/>
              </w:rPr>
            </w:pPr>
            <w:r w:rsidRPr="007A7D87">
              <w:rPr>
                <w:rFonts w:ascii="Times New Roman" w:hAnsi="Times New Roman"/>
                <w:iCs/>
                <w:sz w:val="24"/>
                <w:szCs w:val="24"/>
                <w:lang w:eastAsia="ru-RU"/>
              </w:rPr>
              <w:lastRenderedPageBreak/>
              <w:t>Информация по ресурсному обеспечению муниципальной программы, в том числе в разбивке по источникам финансирования по годам реализации муниципальной программы</w:t>
            </w:r>
          </w:p>
        </w:tc>
        <w:tc>
          <w:tcPr>
            <w:tcW w:w="6061" w:type="dxa"/>
          </w:tcPr>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Объем финансирования м</w:t>
            </w:r>
            <w:r w:rsidR="00764FA5">
              <w:rPr>
                <w:rFonts w:ascii="Times New Roman" w:hAnsi="Times New Roman"/>
                <w:bCs/>
                <w:sz w:val="24"/>
                <w:szCs w:val="24"/>
                <w:lang w:eastAsia="ru-RU"/>
              </w:rPr>
              <w:t>униципаль</w:t>
            </w:r>
            <w:r w:rsidR="00566956">
              <w:rPr>
                <w:rFonts w:ascii="Times New Roman" w:hAnsi="Times New Roman"/>
                <w:bCs/>
                <w:sz w:val="24"/>
                <w:szCs w:val="24"/>
                <w:lang w:eastAsia="ru-RU"/>
              </w:rPr>
              <w:t>ной программы составит 2472504,4</w:t>
            </w:r>
            <w:r w:rsidRPr="007A7D87">
              <w:rPr>
                <w:rFonts w:ascii="Times New Roman" w:hAnsi="Times New Roman"/>
                <w:bCs/>
                <w:sz w:val="24"/>
                <w:szCs w:val="24"/>
                <w:lang w:eastAsia="ru-RU"/>
              </w:rPr>
              <w:t>тыс. рублей, в том числе по годам реализации:</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2014 год –  502034,2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2015 год –  </w:t>
            </w:r>
            <w:r w:rsidR="00566956">
              <w:rPr>
                <w:rFonts w:ascii="Times New Roman" w:hAnsi="Times New Roman"/>
                <w:bCs/>
                <w:sz w:val="24"/>
                <w:szCs w:val="24"/>
                <w:lang w:eastAsia="ru-RU"/>
              </w:rPr>
              <w:t>551350,1</w:t>
            </w:r>
            <w:r w:rsidRPr="007A7D87">
              <w:rPr>
                <w:rFonts w:ascii="Times New Roman" w:hAnsi="Times New Roman"/>
                <w:bCs/>
                <w:sz w:val="24"/>
                <w:szCs w:val="24"/>
                <w:lang w:eastAsia="ru-RU"/>
              </w:rPr>
              <w:t xml:space="preserve">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2016 год – </w:t>
            </w:r>
            <w:r w:rsidR="00764FA5">
              <w:rPr>
                <w:rFonts w:ascii="Times New Roman" w:hAnsi="Times New Roman"/>
                <w:bCs/>
                <w:sz w:val="24"/>
                <w:szCs w:val="24"/>
                <w:lang w:eastAsia="ru-RU"/>
              </w:rPr>
              <w:t>487676,3</w:t>
            </w:r>
            <w:r w:rsidRPr="007A7D87">
              <w:rPr>
                <w:rFonts w:ascii="Times New Roman" w:hAnsi="Times New Roman"/>
                <w:bCs/>
                <w:sz w:val="24"/>
                <w:szCs w:val="24"/>
                <w:lang w:eastAsia="ru-RU"/>
              </w:rPr>
              <w:t xml:space="preserve">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2017 год – 469918,4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2018 год – 461525,4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Из них:</w:t>
            </w:r>
          </w:p>
          <w:p w:rsidR="007A7D87" w:rsidRPr="007A7D87" w:rsidRDefault="007A7D87" w:rsidP="00B15BE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из средств  краевого бюджета – </w:t>
            </w:r>
            <w:r w:rsidR="00566956">
              <w:rPr>
                <w:rFonts w:ascii="Times New Roman" w:hAnsi="Times New Roman"/>
                <w:bCs/>
                <w:sz w:val="24"/>
                <w:szCs w:val="24"/>
                <w:lang w:eastAsia="ru-RU"/>
              </w:rPr>
              <w:t>1467683,5</w:t>
            </w:r>
            <w:r w:rsidRPr="007A7D87">
              <w:rPr>
                <w:rFonts w:ascii="Times New Roman" w:hAnsi="Times New Roman"/>
                <w:bCs/>
                <w:sz w:val="24"/>
                <w:szCs w:val="24"/>
                <w:lang w:eastAsia="ru-RU"/>
              </w:rPr>
              <w:t xml:space="preserve"> тыс. </w:t>
            </w:r>
            <w:proofErr w:type="gramStart"/>
            <w:r w:rsidRPr="007A7D87">
              <w:rPr>
                <w:rFonts w:ascii="Times New Roman" w:hAnsi="Times New Roman"/>
                <w:bCs/>
                <w:sz w:val="24"/>
                <w:szCs w:val="24"/>
                <w:lang w:eastAsia="ru-RU"/>
              </w:rPr>
              <w:t>рублей</w:t>
            </w:r>
            <w:proofErr w:type="gramEnd"/>
            <w:r w:rsidRPr="007A7D87">
              <w:rPr>
                <w:rFonts w:ascii="Times New Roman" w:hAnsi="Times New Roman"/>
                <w:bCs/>
                <w:sz w:val="24"/>
                <w:szCs w:val="24"/>
                <w:lang w:eastAsia="ru-RU"/>
              </w:rPr>
              <w:t xml:space="preserve"> в том числе по годам реализации:</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2014 году – 264686,7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в 2015 году – </w:t>
            </w:r>
            <w:r w:rsidR="00566956">
              <w:rPr>
                <w:rFonts w:ascii="Times New Roman" w:hAnsi="Times New Roman"/>
                <w:bCs/>
                <w:sz w:val="24"/>
                <w:szCs w:val="24"/>
                <w:lang w:eastAsia="ru-RU"/>
              </w:rPr>
              <w:t>304075,6</w:t>
            </w:r>
            <w:r w:rsidRPr="007A7D87">
              <w:rPr>
                <w:rFonts w:ascii="Times New Roman" w:hAnsi="Times New Roman"/>
                <w:bCs/>
                <w:sz w:val="24"/>
                <w:szCs w:val="24"/>
                <w:lang w:eastAsia="ru-RU"/>
              </w:rPr>
              <w:t xml:space="preserve">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2016 году – 299640,4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2017 году – 299640,4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2018 году – 299640,4 тыс. рублей.</w:t>
            </w:r>
          </w:p>
          <w:p w:rsidR="007A7D87" w:rsidRPr="007A7D87" w:rsidRDefault="007A7D87" w:rsidP="00B15BE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из средств федерального бюджета – </w:t>
            </w:r>
            <w:r w:rsidR="00566956">
              <w:rPr>
                <w:rFonts w:ascii="Times New Roman" w:hAnsi="Times New Roman"/>
                <w:bCs/>
                <w:sz w:val="24"/>
                <w:szCs w:val="24"/>
                <w:lang w:eastAsia="ru-RU"/>
              </w:rPr>
              <w:t>19376,0</w:t>
            </w:r>
            <w:r w:rsidRPr="007A7D87">
              <w:rPr>
                <w:rFonts w:ascii="Times New Roman" w:hAnsi="Times New Roman"/>
                <w:bCs/>
                <w:sz w:val="24"/>
                <w:szCs w:val="24"/>
                <w:lang w:eastAsia="ru-RU"/>
              </w:rPr>
              <w:t xml:space="preserve"> тыс. </w:t>
            </w:r>
            <w:proofErr w:type="gramStart"/>
            <w:r w:rsidRPr="007A7D87">
              <w:rPr>
                <w:rFonts w:ascii="Times New Roman" w:hAnsi="Times New Roman"/>
                <w:bCs/>
                <w:sz w:val="24"/>
                <w:szCs w:val="24"/>
                <w:lang w:eastAsia="ru-RU"/>
              </w:rPr>
              <w:t>рублей</w:t>
            </w:r>
            <w:proofErr w:type="gramEnd"/>
            <w:r w:rsidRPr="007A7D87">
              <w:rPr>
                <w:rFonts w:ascii="Times New Roman" w:hAnsi="Times New Roman"/>
                <w:bCs/>
                <w:sz w:val="24"/>
                <w:szCs w:val="24"/>
                <w:lang w:eastAsia="ru-RU"/>
              </w:rPr>
              <w:t xml:space="preserve"> в том числе по годам реализации:</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2014 году – 12293,2 тыс. рублей;</w:t>
            </w:r>
          </w:p>
          <w:p w:rsidR="007A7D87" w:rsidRPr="007A7D87" w:rsidRDefault="007A7D87" w:rsidP="0056695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в 2015году – </w:t>
            </w:r>
            <w:r w:rsidR="00566956">
              <w:rPr>
                <w:rFonts w:ascii="Times New Roman" w:hAnsi="Times New Roman"/>
                <w:bCs/>
                <w:sz w:val="24"/>
                <w:szCs w:val="24"/>
                <w:lang w:eastAsia="ru-RU"/>
              </w:rPr>
              <w:t>7082,8</w:t>
            </w:r>
            <w:r w:rsidRPr="007A7D87">
              <w:rPr>
                <w:rFonts w:ascii="Times New Roman" w:hAnsi="Times New Roman"/>
                <w:bCs/>
                <w:sz w:val="24"/>
                <w:szCs w:val="24"/>
                <w:lang w:eastAsia="ru-RU"/>
              </w:rPr>
              <w:t xml:space="preserve"> тыс. рублей;</w:t>
            </w:r>
          </w:p>
        </w:tc>
      </w:tr>
      <w:tr w:rsidR="007A7D87" w:rsidRPr="007A7D87" w:rsidTr="00892D56">
        <w:tc>
          <w:tcPr>
            <w:tcW w:w="3510" w:type="dxa"/>
            <w:vMerge/>
          </w:tcPr>
          <w:p w:rsidR="007A7D87" w:rsidRPr="007A7D87" w:rsidRDefault="007A7D87" w:rsidP="00F36806">
            <w:pPr>
              <w:rPr>
                <w:rFonts w:ascii="Times New Roman" w:hAnsi="Times New Roman"/>
                <w:iCs/>
                <w:sz w:val="24"/>
                <w:szCs w:val="24"/>
                <w:lang w:eastAsia="ru-RU"/>
              </w:rPr>
            </w:pPr>
          </w:p>
        </w:tc>
        <w:tc>
          <w:tcPr>
            <w:tcW w:w="6061" w:type="dxa"/>
          </w:tcPr>
          <w:p w:rsidR="007A7D87" w:rsidRPr="007A7D87" w:rsidRDefault="007A7D87" w:rsidP="00B15BE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из средств районного  бюджета – </w:t>
            </w:r>
            <w:r w:rsidR="00566956">
              <w:rPr>
                <w:rFonts w:ascii="Times New Roman" w:hAnsi="Times New Roman"/>
                <w:bCs/>
                <w:sz w:val="24"/>
                <w:szCs w:val="24"/>
                <w:lang w:eastAsia="ru-RU"/>
              </w:rPr>
              <w:t>985184,9</w:t>
            </w:r>
            <w:r w:rsidRPr="007A7D87">
              <w:rPr>
                <w:rFonts w:ascii="Times New Roman" w:hAnsi="Times New Roman"/>
                <w:bCs/>
                <w:sz w:val="24"/>
                <w:szCs w:val="24"/>
                <w:lang w:eastAsia="ru-RU"/>
              </w:rPr>
              <w:t xml:space="preserve"> тыс. рублей, в том числепо годам реализации:</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2014 году – 225054,3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в 2015 году – </w:t>
            </w:r>
            <w:r w:rsidR="00566956">
              <w:rPr>
                <w:rFonts w:ascii="Times New Roman" w:hAnsi="Times New Roman"/>
                <w:bCs/>
                <w:sz w:val="24"/>
                <w:szCs w:val="24"/>
                <w:lang w:eastAsia="ru-RU"/>
              </w:rPr>
              <w:t>239931,7</w:t>
            </w:r>
            <w:r w:rsidRPr="007A7D87">
              <w:rPr>
                <w:rFonts w:ascii="Times New Roman" w:hAnsi="Times New Roman"/>
                <w:bCs/>
                <w:sz w:val="24"/>
                <w:szCs w:val="24"/>
                <w:lang w:eastAsia="ru-RU"/>
              </w:rPr>
              <w:t xml:space="preserve">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в 2016 году – </w:t>
            </w:r>
            <w:r w:rsidR="00764FA5">
              <w:rPr>
                <w:rFonts w:ascii="Times New Roman" w:hAnsi="Times New Roman"/>
                <w:bCs/>
                <w:sz w:val="24"/>
                <w:szCs w:val="24"/>
                <w:lang w:eastAsia="ru-RU"/>
              </w:rPr>
              <w:t>188035,9</w:t>
            </w:r>
            <w:r w:rsidRPr="007A7D87">
              <w:rPr>
                <w:rFonts w:ascii="Times New Roman" w:hAnsi="Times New Roman"/>
                <w:bCs/>
                <w:sz w:val="24"/>
                <w:szCs w:val="24"/>
                <w:lang w:eastAsia="ru-RU"/>
              </w:rPr>
              <w:t xml:space="preserve">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2017 году – 170278,0 тыс. рублей;</w:t>
            </w:r>
          </w:p>
          <w:p w:rsidR="007A7D87" w:rsidRPr="007A7D87" w:rsidRDefault="007A7D87"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в 2018 году – 161885,0 тыс. рублей.</w:t>
            </w:r>
          </w:p>
          <w:p w:rsidR="007A7D87" w:rsidRPr="007A7D87" w:rsidRDefault="007A7D87" w:rsidP="00B15BE6">
            <w:pPr>
              <w:jc w:val="both"/>
              <w:rPr>
                <w:rFonts w:ascii="Times New Roman" w:hAnsi="Times New Roman"/>
                <w:bCs/>
                <w:sz w:val="24"/>
                <w:szCs w:val="24"/>
                <w:lang w:eastAsia="ru-RU"/>
              </w:rPr>
            </w:pPr>
            <w:r w:rsidRPr="007A7D87">
              <w:rPr>
                <w:rFonts w:ascii="Times New Roman" w:hAnsi="Times New Roman"/>
                <w:bCs/>
                <w:sz w:val="24"/>
                <w:szCs w:val="24"/>
                <w:lang w:eastAsia="ru-RU"/>
              </w:rPr>
              <w:t xml:space="preserve">за счёт средств юридических лиц </w:t>
            </w:r>
            <w:r>
              <w:rPr>
                <w:rFonts w:ascii="Times New Roman" w:hAnsi="Times New Roman"/>
                <w:bCs/>
                <w:sz w:val="24"/>
                <w:szCs w:val="24"/>
                <w:lang w:eastAsia="ru-RU"/>
              </w:rPr>
              <w:t xml:space="preserve">- </w:t>
            </w:r>
            <w:r w:rsidRPr="007A7D87">
              <w:rPr>
                <w:rFonts w:ascii="Times New Roman" w:hAnsi="Times New Roman"/>
                <w:bCs/>
                <w:sz w:val="24"/>
                <w:szCs w:val="24"/>
                <w:lang w:eastAsia="ru-RU"/>
              </w:rPr>
              <w:t>260,0 тыс. рублей</w:t>
            </w:r>
            <w:r>
              <w:rPr>
                <w:rFonts w:ascii="Times New Roman" w:hAnsi="Times New Roman"/>
                <w:bCs/>
                <w:sz w:val="24"/>
                <w:szCs w:val="24"/>
                <w:lang w:eastAsia="ru-RU"/>
              </w:rPr>
              <w:t>,</w:t>
            </w:r>
            <w:r w:rsidRPr="007A7D87">
              <w:rPr>
                <w:rFonts w:ascii="Times New Roman" w:hAnsi="Times New Roman"/>
                <w:bCs/>
                <w:sz w:val="24"/>
                <w:szCs w:val="24"/>
                <w:lang w:eastAsia="ru-RU"/>
              </w:rPr>
              <w:t xml:space="preserve"> в том числе по годам реализации:</w:t>
            </w:r>
          </w:p>
          <w:p w:rsidR="007A7D87" w:rsidRPr="007A7D87" w:rsidRDefault="007A7D87" w:rsidP="00B15BE6">
            <w:pPr>
              <w:jc w:val="both"/>
              <w:rPr>
                <w:rFonts w:ascii="Times New Roman" w:hAnsi="Times New Roman"/>
                <w:bCs/>
                <w:sz w:val="24"/>
                <w:szCs w:val="24"/>
                <w:lang w:eastAsia="ru-RU"/>
              </w:rPr>
            </w:pPr>
            <w:r w:rsidRPr="007A7D87">
              <w:rPr>
                <w:rFonts w:ascii="Times New Roman" w:hAnsi="Times New Roman"/>
                <w:bCs/>
                <w:sz w:val="24"/>
                <w:szCs w:val="24"/>
                <w:lang w:eastAsia="ru-RU"/>
              </w:rPr>
              <w:t>в 2015 году – 260,0 тыс. рублей;</w:t>
            </w:r>
          </w:p>
        </w:tc>
      </w:tr>
      <w:tr w:rsidR="007A7D87" w:rsidRPr="007A7D87" w:rsidTr="00892D56">
        <w:tc>
          <w:tcPr>
            <w:tcW w:w="3510" w:type="dxa"/>
          </w:tcPr>
          <w:p w:rsidR="00892D56" w:rsidRPr="007A7D87"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Перечень объектов капитального строительства</w:t>
            </w:r>
            <w:r w:rsidR="00B15BE6" w:rsidRPr="007A7D87">
              <w:rPr>
                <w:rFonts w:ascii="Times New Roman" w:hAnsi="Times New Roman"/>
                <w:bCs/>
                <w:sz w:val="24"/>
                <w:szCs w:val="24"/>
                <w:lang w:eastAsia="ru-RU"/>
              </w:rPr>
              <w:t xml:space="preserve"> муниципальной собственности</w:t>
            </w:r>
          </w:p>
        </w:tc>
        <w:tc>
          <w:tcPr>
            <w:tcW w:w="6061" w:type="dxa"/>
          </w:tcPr>
          <w:p w:rsidR="00892D56" w:rsidRPr="007A7D87"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МБОУ «Крутоярская СОШ» (по проекту повторного применения)</w:t>
            </w:r>
          </w:p>
          <w:p w:rsidR="00892D56" w:rsidRPr="007A7D87"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МБОУ «Степновская СОШ»</w:t>
            </w:r>
          </w:p>
          <w:p w:rsidR="00892D56" w:rsidRDefault="00892D56" w:rsidP="00F36806">
            <w:pPr>
              <w:jc w:val="both"/>
              <w:rPr>
                <w:rFonts w:ascii="Times New Roman" w:hAnsi="Times New Roman"/>
                <w:bCs/>
                <w:sz w:val="24"/>
                <w:szCs w:val="24"/>
                <w:lang w:eastAsia="ru-RU"/>
              </w:rPr>
            </w:pPr>
            <w:r w:rsidRPr="007A7D87">
              <w:rPr>
                <w:rFonts w:ascii="Times New Roman" w:hAnsi="Times New Roman"/>
                <w:bCs/>
                <w:sz w:val="24"/>
                <w:szCs w:val="24"/>
                <w:lang w:eastAsia="ru-RU"/>
              </w:rPr>
              <w:t>МБОУ «Сохновская СОШ» (строительство пристройки)</w:t>
            </w:r>
          </w:p>
          <w:p w:rsidR="00BD2436" w:rsidRPr="007A7D87" w:rsidRDefault="00BD2436" w:rsidP="00F36806">
            <w:pPr>
              <w:jc w:val="both"/>
              <w:rPr>
                <w:rFonts w:ascii="Times New Roman" w:hAnsi="Times New Roman"/>
                <w:bCs/>
                <w:sz w:val="24"/>
                <w:szCs w:val="24"/>
                <w:lang w:eastAsia="ru-RU"/>
              </w:rPr>
            </w:pPr>
            <w:r>
              <w:rPr>
                <w:rFonts w:ascii="Times New Roman" w:hAnsi="Times New Roman"/>
                <w:bCs/>
                <w:sz w:val="24"/>
                <w:szCs w:val="24"/>
                <w:lang w:eastAsia="ru-RU"/>
              </w:rPr>
              <w:t>(приложение № 3 к паспорту муниципальной программы Назаровского района «Развитие образования»)</w:t>
            </w:r>
          </w:p>
        </w:tc>
      </w:tr>
    </w:tbl>
    <w:p w:rsidR="00765A85" w:rsidRDefault="00765A85" w:rsidP="00892D56">
      <w:pPr>
        <w:spacing w:after="0"/>
        <w:ind w:left="1080"/>
        <w:jc w:val="center"/>
        <w:rPr>
          <w:rFonts w:ascii="Times New Roman" w:eastAsia="Calibri" w:hAnsi="Times New Roman" w:cs="Times New Roman"/>
          <w:sz w:val="28"/>
          <w:szCs w:val="28"/>
          <w:lang w:eastAsia="ru-RU"/>
        </w:rPr>
      </w:pPr>
    </w:p>
    <w:p w:rsidR="00892D56" w:rsidRPr="007A7D87" w:rsidRDefault="00892D56" w:rsidP="00892D56">
      <w:pPr>
        <w:spacing w:after="0"/>
        <w:ind w:left="108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2. Характеристика текущего состояния в системе </w:t>
      </w:r>
      <w:proofErr w:type="gramStart"/>
      <w:r w:rsidRPr="007A7D87">
        <w:rPr>
          <w:rFonts w:ascii="Times New Roman" w:eastAsia="Calibri" w:hAnsi="Times New Roman" w:cs="Times New Roman"/>
          <w:sz w:val="28"/>
          <w:szCs w:val="28"/>
          <w:lang w:eastAsia="ru-RU"/>
        </w:rPr>
        <w:t>образования Назаровского района основны</w:t>
      </w:r>
      <w:r w:rsidR="00B15BE6" w:rsidRPr="007A7D87">
        <w:rPr>
          <w:rFonts w:ascii="Times New Roman" w:eastAsia="Calibri" w:hAnsi="Times New Roman" w:cs="Times New Roman"/>
          <w:sz w:val="28"/>
          <w:szCs w:val="28"/>
          <w:lang w:eastAsia="ru-RU"/>
        </w:rPr>
        <w:t>х</w:t>
      </w:r>
      <w:r w:rsidRPr="007A7D87">
        <w:rPr>
          <w:rFonts w:ascii="Times New Roman" w:eastAsia="Calibri" w:hAnsi="Times New Roman" w:cs="Times New Roman"/>
          <w:sz w:val="28"/>
          <w:szCs w:val="28"/>
          <w:lang w:eastAsia="ru-RU"/>
        </w:rPr>
        <w:t xml:space="preserve"> показател</w:t>
      </w:r>
      <w:r w:rsidR="00B15BE6" w:rsidRPr="007A7D87">
        <w:rPr>
          <w:rFonts w:ascii="Times New Roman" w:eastAsia="Calibri" w:hAnsi="Times New Roman" w:cs="Times New Roman"/>
          <w:sz w:val="28"/>
          <w:szCs w:val="28"/>
          <w:lang w:eastAsia="ru-RU"/>
        </w:rPr>
        <w:t>ей</w:t>
      </w:r>
      <w:r w:rsidRPr="007A7D87">
        <w:rPr>
          <w:rFonts w:ascii="Times New Roman" w:eastAsia="Calibri" w:hAnsi="Times New Roman" w:cs="Times New Roman"/>
          <w:sz w:val="28"/>
          <w:szCs w:val="28"/>
          <w:lang w:eastAsia="ru-RU"/>
        </w:rPr>
        <w:t xml:space="preserve"> социально-экономического развития Назаровского района</w:t>
      </w:r>
      <w:proofErr w:type="gramEnd"/>
      <w:r w:rsidRPr="007A7D87">
        <w:rPr>
          <w:rFonts w:ascii="Times New Roman" w:eastAsia="Calibri" w:hAnsi="Times New Roman" w:cs="Times New Roman"/>
          <w:sz w:val="28"/>
          <w:szCs w:val="28"/>
          <w:lang w:eastAsia="ru-RU"/>
        </w:rPr>
        <w:t xml:space="preserve"> и анализ социальных, финансово-экономических </w:t>
      </w:r>
      <w:r w:rsidRPr="007A7D87">
        <w:rPr>
          <w:rFonts w:ascii="Times New Roman" w:eastAsia="Calibri" w:hAnsi="Times New Roman" w:cs="Times New Roman"/>
          <w:sz w:val="28"/>
          <w:szCs w:val="28"/>
          <w:lang w:eastAsia="ru-RU"/>
        </w:rPr>
        <w:br/>
        <w:t>и прочих рисков реализации программы</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Система образования представлена в Назаровском районе учреждениями всех уровней и видов.</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На начало 2014 года на территории района функционировало: </w:t>
      </w:r>
    </w:p>
    <w:p w:rsidR="00892D56" w:rsidRPr="007A7D87" w:rsidRDefault="00892D56" w:rsidP="00892D56">
      <w:pPr>
        <w:spacing w:after="0" w:line="240" w:lineRule="auto"/>
        <w:ind w:firstLine="851"/>
        <w:jc w:val="both"/>
        <w:rPr>
          <w:rFonts w:ascii="Times New Roman" w:eastAsia="Calibri" w:hAnsi="Times New Roman" w:cs="Times New Roman"/>
          <w:snapToGrid w:val="0"/>
          <w:sz w:val="28"/>
          <w:szCs w:val="28"/>
          <w:lang w:eastAsia="ru-RU"/>
        </w:rPr>
      </w:pPr>
      <w:r w:rsidRPr="007A7D87">
        <w:rPr>
          <w:rFonts w:ascii="Times New Roman" w:eastAsia="Calibri" w:hAnsi="Times New Roman" w:cs="Times New Roman"/>
          <w:sz w:val="28"/>
          <w:szCs w:val="28"/>
          <w:lang w:eastAsia="ru-RU"/>
        </w:rPr>
        <w:t xml:space="preserve">12 </w:t>
      </w:r>
      <w:r w:rsidRPr="007A7D87">
        <w:rPr>
          <w:rFonts w:ascii="Times New Roman" w:eastAsia="Calibri" w:hAnsi="Times New Roman" w:cs="Times New Roman"/>
          <w:snapToGrid w:val="0"/>
          <w:sz w:val="28"/>
          <w:szCs w:val="28"/>
          <w:lang w:eastAsia="ru-RU"/>
        </w:rPr>
        <w:t>дошкольных образовательных учреждений,</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lastRenderedPageBreak/>
        <w:t xml:space="preserve">13 образовательных учреждений, предоставляющих начальное общее, основное общее, среднее общее образование; </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2 учреждения системы дополнительного образования детей.</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В районе осуществляется взаимодействие с учреждениями высшего и среднего профессионального образования, </w:t>
      </w:r>
      <w:proofErr w:type="gramStart"/>
      <w:r w:rsidRPr="007A7D87">
        <w:rPr>
          <w:rFonts w:ascii="Times New Roman" w:eastAsia="Calibri" w:hAnsi="Times New Roman" w:cs="Times New Roman"/>
          <w:sz w:val="28"/>
          <w:szCs w:val="28"/>
          <w:lang w:eastAsia="ru-RU"/>
        </w:rPr>
        <w:t>расположенных</w:t>
      </w:r>
      <w:proofErr w:type="gramEnd"/>
      <w:r w:rsidRPr="007A7D87">
        <w:rPr>
          <w:rFonts w:ascii="Times New Roman" w:eastAsia="Calibri" w:hAnsi="Times New Roman" w:cs="Times New Roman"/>
          <w:sz w:val="28"/>
          <w:szCs w:val="28"/>
          <w:lang w:eastAsia="ru-RU"/>
        </w:rPr>
        <w:t xml:space="preserve"> на территории края.  </w:t>
      </w:r>
    </w:p>
    <w:p w:rsidR="00892D56" w:rsidRPr="007A7D87" w:rsidRDefault="00892D56" w:rsidP="00892D56">
      <w:pPr>
        <w:shd w:val="clear" w:color="auto" w:fill="FFFFFF"/>
        <w:spacing w:after="0" w:line="240" w:lineRule="auto"/>
        <w:ind w:firstLine="851"/>
        <w:jc w:val="both"/>
        <w:rPr>
          <w:rFonts w:ascii="Times New Roman" w:eastAsia="Calibri" w:hAnsi="Times New Roman" w:cs="Times New Roman"/>
          <w:sz w:val="24"/>
          <w:szCs w:val="24"/>
          <w:lang w:eastAsia="ru-RU"/>
        </w:rPr>
      </w:pPr>
      <w:r w:rsidRPr="007A7D87">
        <w:rPr>
          <w:rFonts w:ascii="Times New Roman" w:eastAsia="Calibri" w:hAnsi="Times New Roman" w:cs="Times New Roman"/>
          <w:snapToGrid w:val="0"/>
          <w:sz w:val="28"/>
          <w:szCs w:val="28"/>
          <w:lang w:eastAsia="ru-RU"/>
        </w:rPr>
        <w:t>В системе дошкольного образования Назаровского района по состоянию на 01.01.2014</w:t>
      </w:r>
      <w:r w:rsidR="00B15BE6" w:rsidRPr="007A7D87">
        <w:rPr>
          <w:rFonts w:ascii="Times New Roman" w:eastAsia="Calibri" w:hAnsi="Times New Roman" w:cs="Times New Roman"/>
          <w:snapToGrid w:val="0"/>
          <w:sz w:val="28"/>
          <w:szCs w:val="28"/>
          <w:lang w:eastAsia="ru-RU"/>
        </w:rPr>
        <w:t xml:space="preserve"> года</w:t>
      </w:r>
      <w:r w:rsidRPr="007A7D87">
        <w:rPr>
          <w:rFonts w:ascii="Times New Roman" w:eastAsia="Calibri" w:hAnsi="Times New Roman" w:cs="Times New Roman"/>
          <w:snapToGrid w:val="0"/>
          <w:sz w:val="28"/>
          <w:szCs w:val="28"/>
          <w:lang w:eastAsia="ru-RU"/>
        </w:rPr>
        <w:t xml:space="preserve"> функционировало 12 дошкольных образовательных учреждений,кроме этого осуществляет свою деятельность 5 филиалов дошкольных  образовательных учреждений.</w:t>
      </w:r>
    </w:p>
    <w:p w:rsidR="00892D56" w:rsidRPr="007A7D87" w:rsidRDefault="00892D56" w:rsidP="00892D56">
      <w:pPr>
        <w:shd w:val="clear" w:color="auto" w:fill="FFFFFF"/>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По состоянию на 01.01.2014</w:t>
      </w:r>
      <w:r w:rsidR="00B15BE6" w:rsidRPr="007A7D87">
        <w:rPr>
          <w:rFonts w:ascii="Times New Roman" w:eastAsia="Calibri" w:hAnsi="Times New Roman" w:cs="Times New Roman"/>
          <w:sz w:val="28"/>
          <w:szCs w:val="28"/>
          <w:lang w:eastAsia="ru-RU"/>
        </w:rPr>
        <w:t xml:space="preserve"> года</w:t>
      </w:r>
      <w:r w:rsidRPr="007A7D87">
        <w:rPr>
          <w:rFonts w:ascii="Times New Roman" w:eastAsia="Calibri" w:hAnsi="Times New Roman" w:cs="Times New Roman"/>
          <w:sz w:val="28"/>
          <w:szCs w:val="28"/>
          <w:lang w:eastAsia="ru-RU"/>
        </w:rPr>
        <w:t xml:space="preserve"> в Назаровском районе проживало 2070  детей в возрасте от 0 до 7 лет без учета обучающихся в общеобразовательных учреждениях </w:t>
      </w:r>
      <w:r w:rsidR="00B15BE6" w:rsidRPr="007A7D87">
        <w:rPr>
          <w:rFonts w:ascii="Times New Roman" w:eastAsia="Calibri" w:hAnsi="Times New Roman" w:cs="Times New Roman"/>
          <w:sz w:val="28"/>
          <w:szCs w:val="28"/>
          <w:lang w:eastAsia="ru-RU"/>
        </w:rPr>
        <w:t>района</w:t>
      </w:r>
      <w:r w:rsidRPr="007A7D87">
        <w:rPr>
          <w:rFonts w:ascii="Times New Roman" w:eastAsia="Calibri" w:hAnsi="Times New Roman" w:cs="Times New Roman"/>
          <w:sz w:val="28"/>
          <w:szCs w:val="28"/>
          <w:lang w:eastAsia="ru-RU"/>
        </w:rPr>
        <w:t xml:space="preserve">. </w:t>
      </w:r>
    </w:p>
    <w:p w:rsidR="00892D56" w:rsidRPr="007A7D87" w:rsidRDefault="00892D56" w:rsidP="00892D56">
      <w:pPr>
        <w:shd w:val="clear" w:color="auto" w:fill="FFFFFF"/>
        <w:spacing w:after="0" w:line="240" w:lineRule="auto"/>
        <w:ind w:firstLine="851"/>
        <w:jc w:val="both"/>
        <w:rPr>
          <w:rFonts w:ascii="Times New Roman" w:eastAsia="Calibri" w:hAnsi="Times New Roman" w:cs="Times New Roman"/>
          <w:snapToGrid w:val="0"/>
          <w:sz w:val="28"/>
          <w:szCs w:val="28"/>
          <w:lang w:eastAsia="ru-RU"/>
        </w:rPr>
      </w:pPr>
      <w:r w:rsidRPr="007A7D87">
        <w:rPr>
          <w:rFonts w:ascii="Times New Roman" w:eastAsia="Calibri" w:hAnsi="Times New Roman" w:cs="Times New Roman"/>
          <w:snapToGrid w:val="0"/>
          <w:sz w:val="28"/>
          <w:szCs w:val="28"/>
          <w:lang w:eastAsia="ru-RU"/>
        </w:rPr>
        <w:t>Общее количество мест в учреждениях, реализующих программы дошкольного образования, по состоянию на 01.01.2014 года составляет 830.  Посещают дошкольные образовательные учреждения  830 детей, средний уровень укомплектованности детских садов составляет 100,0 %  на 01.09.2014</w:t>
      </w:r>
      <w:r w:rsidR="00B15BE6" w:rsidRPr="007A7D87">
        <w:rPr>
          <w:rFonts w:ascii="Times New Roman" w:eastAsia="Calibri" w:hAnsi="Times New Roman" w:cs="Times New Roman"/>
          <w:snapToGrid w:val="0"/>
          <w:sz w:val="28"/>
          <w:szCs w:val="28"/>
          <w:lang w:eastAsia="ru-RU"/>
        </w:rPr>
        <w:t xml:space="preserve"> года</w:t>
      </w:r>
      <w:r w:rsidRPr="007A7D87">
        <w:rPr>
          <w:rFonts w:ascii="Times New Roman" w:eastAsia="Calibri" w:hAnsi="Times New Roman" w:cs="Times New Roman"/>
          <w:snapToGrid w:val="0"/>
          <w:sz w:val="28"/>
          <w:szCs w:val="28"/>
          <w:lang w:eastAsia="ru-RU"/>
        </w:rPr>
        <w:t xml:space="preserve">.  </w:t>
      </w:r>
    </w:p>
    <w:p w:rsidR="00892D56" w:rsidRPr="007A7D87" w:rsidRDefault="00892D56" w:rsidP="00892D56">
      <w:pPr>
        <w:spacing w:after="0" w:line="240" w:lineRule="auto"/>
        <w:ind w:firstLine="851"/>
        <w:jc w:val="both"/>
        <w:rPr>
          <w:rFonts w:ascii="Times New Roman" w:eastAsia="Calibri" w:hAnsi="Times New Roman" w:cs="Times New Roman"/>
          <w:snapToGrid w:val="0"/>
          <w:sz w:val="28"/>
          <w:szCs w:val="28"/>
          <w:lang w:eastAsia="ru-RU"/>
        </w:rPr>
      </w:pPr>
      <w:r w:rsidRPr="007A7D87">
        <w:rPr>
          <w:rFonts w:ascii="Times New Roman" w:eastAsia="Calibri" w:hAnsi="Times New Roman" w:cs="Times New Roman"/>
          <w:snapToGrid w:val="0"/>
          <w:sz w:val="28"/>
          <w:szCs w:val="28"/>
          <w:lang w:eastAsia="ru-RU"/>
        </w:rPr>
        <w:t>На 01.09.2014</w:t>
      </w:r>
      <w:r w:rsidR="00B15BE6" w:rsidRPr="007A7D87">
        <w:rPr>
          <w:rFonts w:ascii="Times New Roman" w:eastAsia="Calibri" w:hAnsi="Times New Roman" w:cs="Times New Roman"/>
          <w:snapToGrid w:val="0"/>
          <w:sz w:val="28"/>
          <w:szCs w:val="28"/>
          <w:lang w:eastAsia="ru-RU"/>
        </w:rPr>
        <w:t xml:space="preserve"> года</w:t>
      </w:r>
      <w:r w:rsidRPr="007A7D87">
        <w:rPr>
          <w:rFonts w:ascii="Times New Roman" w:eastAsia="Calibri" w:hAnsi="Times New Roman" w:cs="Times New Roman"/>
          <w:snapToGrid w:val="0"/>
          <w:sz w:val="28"/>
          <w:szCs w:val="28"/>
          <w:lang w:eastAsia="ru-RU"/>
        </w:rPr>
        <w:t xml:space="preserve">  в районе в очереди для определения в детские сады состоят  203 ребенка в возрасте от 0 до 7 лет, в том числе в возрасте от 0 до 3 лет – 206 человек.</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В целях создания дополнительных мест в системе дошкольного образования в 2007-2012 годах в районе выполнялись две целевые программы: «Дети» и «Развитие сети дошкольных образовательных учреждений». Было создано 115 мест за счет средств </w:t>
      </w:r>
      <w:r w:rsidR="00B15BE6" w:rsidRPr="007A7D87">
        <w:rPr>
          <w:rFonts w:ascii="Times New Roman" w:eastAsia="Calibri" w:hAnsi="Times New Roman" w:cs="Times New Roman"/>
          <w:sz w:val="28"/>
          <w:szCs w:val="28"/>
          <w:lang w:eastAsia="ru-RU"/>
        </w:rPr>
        <w:t>районного</w:t>
      </w:r>
      <w:r w:rsidRPr="007A7D87">
        <w:rPr>
          <w:rFonts w:ascii="Times New Roman" w:eastAsia="Calibri" w:hAnsi="Times New Roman" w:cs="Times New Roman"/>
          <w:sz w:val="28"/>
          <w:szCs w:val="28"/>
          <w:lang w:eastAsia="ru-RU"/>
        </w:rPr>
        <w:t xml:space="preserve"> бюджета.</w:t>
      </w:r>
    </w:p>
    <w:p w:rsidR="00892D56" w:rsidRPr="007A7D87" w:rsidRDefault="00892D56" w:rsidP="00892D56">
      <w:pPr>
        <w:shd w:val="clear" w:color="auto" w:fill="FFFFFF"/>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Это  позволило существенно обеспечить доступность дошкольного образования. </w:t>
      </w:r>
    </w:p>
    <w:p w:rsidR="00892D56" w:rsidRPr="007A7D87" w:rsidRDefault="00892D56" w:rsidP="00892D56">
      <w:pPr>
        <w:shd w:val="clear" w:color="auto" w:fill="FFFFFF"/>
        <w:spacing w:after="0" w:line="240" w:lineRule="auto"/>
        <w:ind w:firstLine="851"/>
        <w:jc w:val="both"/>
        <w:rPr>
          <w:rFonts w:ascii="Times New Roman" w:eastAsia="Calibri" w:hAnsi="Times New Roman" w:cs="Times New Roman"/>
          <w:snapToGrid w:val="0"/>
          <w:sz w:val="28"/>
          <w:szCs w:val="28"/>
          <w:lang w:eastAsia="ru-RU"/>
        </w:rPr>
      </w:pPr>
      <w:r w:rsidRPr="007A7D87">
        <w:rPr>
          <w:rFonts w:ascii="Times New Roman" w:eastAsia="Calibri" w:hAnsi="Times New Roman" w:cs="Times New Roman"/>
          <w:sz w:val="28"/>
          <w:szCs w:val="28"/>
          <w:lang w:eastAsia="ru-RU"/>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рабочего дня.</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Требует развития система сопровождения детей раннего возраста (от  0 до 3 лет).</w:t>
      </w:r>
    </w:p>
    <w:p w:rsidR="00892D56" w:rsidRPr="007A7D87" w:rsidRDefault="00892D56" w:rsidP="00892D56">
      <w:pPr>
        <w:spacing w:after="0"/>
        <w:ind w:firstLine="851"/>
        <w:jc w:val="both"/>
        <w:rPr>
          <w:rFonts w:ascii="Times New Roman" w:eastAsia="Calibri" w:hAnsi="Times New Roman" w:cs="Times New Roman"/>
          <w:sz w:val="24"/>
          <w:szCs w:val="24"/>
          <w:lang w:eastAsia="ru-RU"/>
        </w:rPr>
      </w:pPr>
      <w:r w:rsidRPr="007A7D87">
        <w:rPr>
          <w:rFonts w:ascii="Times New Roman" w:eastAsia="Calibri" w:hAnsi="Times New Roman" w:cs="Times New Roman"/>
          <w:sz w:val="28"/>
          <w:szCs w:val="28"/>
          <w:lang w:eastAsia="ru-RU"/>
        </w:rPr>
        <w:t>При этом (66,6%) действующих муниципальных дошкольных учреждений района требуют капитального ремонта.</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В системе общего образования в 2013/2014 учебном году действ</w:t>
      </w:r>
      <w:r w:rsidR="00B15BE6" w:rsidRPr="007A7D87">
        <w:rPr>
          <w:rFonts w:ascii="Times New Roman" w:eastAsia="Calibri" w:hAnsi="Times New Roman" w:cs="Times New Roman"/>
          <w:sz w:val="28"/>
          <w:szCs w:val="28"/>
          <w:lang w:eastAsia="ru-RU"/>
        </w:rPr>
        <w:t>овало</w:t>
      </w:r>
      <w:r w:rsidRPr="007A7D87">
        <w:rPr>
          <w:rFonts w:ascii="Times New Roman" w:eastAsia="Calibri" w:hAnsi="Times New Roman" w:cs="Times New Roman"/>
          <w:sz w:val="28"/>
          <w:szCs w:val="28"/>
          <w:lang w:eastAsia="ru-RU"/>
        </w:rPr>
        <w:t xml:space="preserve"> 13 общеобразовательных учреждений, в том числе</w:t>
      </w:r>
      <w:r w:rsidR="00B15BE6" w:rsidRPr="007A7D87">
        <w:rPr>
          <w:rFonts w:ascii="Times New Roman" w:eastAsia="Calibri" w:hAnsi="Times New Roman" w:cs="Times New Roman"/>
          <w:sz w:val="28"/>
          <w:szCs w:val="28"/>
          <w:lang w:eastAsia="ru-RU"/>
        </w:rPr>
        <w:t>:</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10  муниципальных  бюджетных общеобразовательных учреждений (с 26 филиалами); </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3 муниципальных казенных общеобразовательных учреждения.  </w:t>
      </w:r>
    </w:p>
    <w:p w:rsidR="00892D56" w:rsidRPr="007A7D87" w:rsidRDefault="00892D56" w:rsidP="00892D56">
      <w:p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Численность обучающихся в общеобразовательных учреждениях с 2014 по 2017 годы будет расти в связи с положительной динамикой рождаемости в 2004-2007 годах.  В 2014 году численность учащихся 2714 </w:t>
      </w:r>
      <w:r w:rsidRPr="007A7D87">
        <w:rPr>
          <w:rFonts w:ascii="Times New Roman" w:eastAsia="Calibri" w:hAnsi="Times New Roman" w:cs="Times New Roman"/>
          <w:sz w:val="28"/>
          <w:szCs w:val="28"/>
          <w:lang w:eastAsia="ru-RU"/>
        </w:rPr>
        <w:lastRenderedPageBreak/>
        <w:t xml:space="preserve">человек, в 2015 году – 2712 человек, в 2016 году – 2720 человек, в 2017 году – 2725 человек. </w:t>
      </w:r>
      <w:proofErr w:type="gramStart"/>
      <w:r w:rsidRPr="007A7D87">
        <w:rPr>
          <w:rFonts w:ascii="Times New Roman" w:eastAsia="Calibri" w:hAnsi="Times New Roman" w:cs="Times New Roman"/>
          <w:sz w:val="28"/>
          <w:szCs w:val="28"/>
          <w:lang w:eastAsia="ru-RU"/>
        </w:rPr>
        <w:t xml:space="preserve">Относительная стабильность общего контингента обучающихся в общеобразовательных учреждениях связана с общей демографической ситуацией в районе. </w:t>
      </w:r>
      <w:proofErr w:type="gramEnd"/>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2020 году.</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Однако  полностью  решить  задачу обеспечения  равного  качества образовательных услуг независимо от места жительства пока не удалось. Более того, намечается тенденция формирования сегмента школ, устойчиво демонстрирующих низкие учебные результаты. Как правило, это школы, работающие со сложным контингентом обучающихся (в связи с низким социально-экономическим статусом семей, дети, имеющие трудности </w:t>
      </w:r>
      <w:r w:rsidRPr="007A7D87">
        <w:rPr>
          <w:rFonts w:ascii="Times New Roman" w:eastAsia="Calibri" w:hAnsi="Times New Roman" w:cs="Times New Roman"/>
          <w:sz w:val="28"/>
          <w:szCs w:val="28"/>
          <w:lang w:eastAsia="ru-RU"/>
        </w:rPr>
        <w:br/>
        <w:t xml:space="preserve">в обучении и социальной адаптации).  Для успешного обучения и социализации  таких  детей  необходимы  специальные  ресурсы (финансовые, кадровые, организационные), позволяющие, в том числе организовывать дополнительные занятия с </w:t>
      </w:r>
      <w:proofErr w:type="gramStart"/>
      <w:r w:rsidRPr="007A7D87">
        <w:rPr>
          <w:rFonts w:ascii="Times New Roman" w:eastAsia="Calibri" w:hAnsi="Times New Roman" w:cs="Times New Roman"/>
          <w:sz w:val="28"/>
          <w:szCs w:val="28"/>
          <w:lang w:eastAsia="ru-RU"/>
        </w:rPr>
        <w:t>такими</w:t>
      </w:r>
      <w:proofErr w:type="gramEnd"/>
      <w:r w:rsidRPr="007A7D87">
        <w:rPr>
          <w:rFonts w:ascii="Times New Roman" w:eastAsia="Calibri" w:hAnsi="Times New Roman" w:cs="Times New Roman"/>
          <w:sz w:val="28"/>
          <w:szCs w:val="28"/>
          <w:lang w:eastAsia="ru-RU"/>
        </w:rPr>
        <w:t xml:space="preserve"> обучающимися, осуществлять  психологическое  и  социально-педагогическое сопровождение, </w:t>
      </w:r>
      <w:proofErr w:type="spellStart"/>
      <w:r w:rsidRPr="007A7D87">
        <w:rPr>
          <w:rFonts w:ascii="Times New Roman" w:eastAsia="Calibri" w:hAnsi="Times New Roman" w:cs="Times New Roman"/>
          <w:sz w:val="28"/>
          <w:szCs w:val="28"/>
          <w:lang w:eastAsia="ru-RU"/>
        </w:rPr>
        <w:t>тьюторство</w:t>
      </w:r>
      <w:proofErr w:type="spellEnd"/>
      <w:r w:rsidRPr="007A7D87">
        <w:rPr>
          <w:rFonts w:ascii="Times New Roman" w:eastAsia="Calibri" w:hAnsi="Times New Roman" w:cs="Times New Roman"/>
          <w:sz w:val="28"/>
          <w:szCs w:val="28"/>
          <w:lang w:eastAsia="ru-RU"/>
        </w:rPr>
        <w:t>.</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Другой тенденцией в  сфере качества образования, требующей адекватных мер образовательной  политики,  является  недостаточная эффективность  общего образования  в  формировании компетенций, востребованных в современной социальной жизни и экономике.</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В районе создана система, обеспечивающая выявление </w:t>
      </w:r>
      <w:r w:rsidRPr="007A7D87">
        <w:rPr>
          <w:rFonts w:ascii="Times New Roman" w:eastAsia="Calibri" w:hAnsi="Times New Roman" w:cs="Times New Roman"/>
          <w:sz w:val="28"/>
          <w:szCs w:val="28"/>
          <w:lang w:eastAsia="ru-RU"/>
        </w:rPr>
        <w:br/>
        <w:t>и сопровождение одаренных детей.</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Также создаются условия для детей с ограниченными возможностями здоровья, развивается инклюзивное образование.Однако не во всех учреждениях детям с ограниченными возможностями здоровья обеспечивается необходимый уровень психолого-медико-социального сопровождения. </w:t>
      </w:r>
    </w:p>
    <w:p w:rsidR="00892D56" w:rsidRPr="007A7D87" w:rsidRDefault="00892D56" w:rsidP="00892D56">
      <w:pPr>
        <w:adjustRightInd w:val="0"/>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При этом одной из ключевых кадровых проблем района является сохранение «скрытых» педагогических вакансий в общеобразовательных учреждениях по таким предметам, как физика, иностранный язык, математика. Данная проблема усугубляется  положительной динамикой числа учителей пенсионного возраста (2011 г-13 % педагогов пенсионного возраста; 2013 г.- 18 %). Ежегодно на заслуженный отдых уходит около </w:t>
      </w:r>
      <w:r w:rsidR="006D51A3" w:rsidRPr="007A7D87">
        <w:rPr>
          <w:rFonts w:ascii="Times New Roman" w:eastAsia="Calibri" w:hAnsi="Times New Roman" w:cs="Times New Roman"/>
          <w:sz w:val="28"/>
          <w:szCs w:val="28"/>
          <w:lang w:eastAsia="ru-RU"/>
        </w:rPr>
        <w:t>2</w:t>
      </w:r>
      <w:r w:rsidRPr="007A7D87">
        <w:rPr>
          <w:rFonts w:ascii="Times New Roman" w:eastAsia="Calibri" w:hAnsi="Times New Roman" w:cs="Times New Roman"/>
          <w:sz w:val="28"/>
          <w:szCs w:val="28"/>
          <w:lang w:eastAsia="ru-RU"/>
        </w:rPr>
        <w:t xml:space="preserve">% учителей. </w:t>
      </w:r>
    </w:p>
    <w:p w:rsidR="00892D56" w:rsidRPr="007A7D87" w:rsidRDefault="00892D56" w:rsidP="00892D56">
      <w:pPr>
        <w:adjustRightInd w:val="0"/>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В настоящее время доля учителей до 35 лет, работающих в общеобразовательных учреждениях района, составляет 18,7%.</w:t>
      </w:r>
    </w:p>
    <w:p w:rsidR="00892D56" w:rsidRPr="007A7D87" w:rsidRDefault="00892D56" w:rsidP="00892D56">
      <w:pPr>
        <w:spacing w:after="0" w:line="240" w:lineRule="auto"/>
        <w:ind w:firstLine="540"/>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lastRenderedPageBreak/>
        <w:t xml:space="preserve">Сеть дополнительного образования детей представлена </w:t>
      </w:r>
      <w:r w:rsidRPr="007A7D87">
        <w:rPr>
          <w:rFonts w:ascii="Times New Roman" w:eastAsia="Calibri" w:hAnsi="Times New Roman" w:cs="Times New Roman"/>
          <w:snapToGrid w:val="0"/>
          <w:sz w:val="28"/>
          <w:szCs w:val="28"/>
          <w:lang w:eastAsia="ru-RU"/>
        </w:rPr>
        <w:t xml:space="preserve">2 </w:t>
      </w:r>
      <w:r w:rsidRPr="007A7D87">
        <w:rPr>
          <w:rFonts w:ascii="Times New Roman" w:eastAsia="Calibri" w:hAnsi="Times New Roman" w:cs="Times New Roman"/>
          <w:sz w:val="28"/>
          <w:szCs w:val="28"/>
          <w:lang w:eastAsia="ru-RU"/>
        </w:rPr>
        <w:t xml:space="preserve"> муниципальными образовательными </w:t>
      </w:r>
      <w:r w:rsidRPr="007A7D87">
        <w:rPr>
          <w:rFonts w:ascii="Times New Roman" w:eastAsia="Calibri" w:hAnsi="Times New Roman" w:cs="Times New Roman"/>
          <w:snapToGrid w:val="0"/>
          <w:sz w:val="28"/>
          <w:szCs w:val="28"/>
          <w:lang w:eastAsia="ru-RU"/>
        </w:rPr>
        <w:t>учреждениями д</w:t>
      </w:r>
      <w:r w:rsidR="006D51A3" w:rsidRPr="007A7D87">
        <w:rPr>
          <w:rFonts w:ascii="Times New Roman" w:eastAsia="Calibri" w:hAnsi="Times New Roman" w:cs="Times New Roman"/>
          <w:snapToGrid w:val="0"/>
          <w:sz w:val="28"/>
          <w:szCs w:val="28"/>
          <w:lang w:eastAsia="ru-RU"/>
        </w:rPr>
        <w:t>ополнительного образования</w:t>
      </w:r>
      <w:r w:rsidRPr="007A7D87">
        <w:rPr>
          <w:rFonts w:ascii="Times New Roman" w:eastAsia="Calibri" w:hAnsi="Times New Roman" w:cs="Times New Roman"/>
          <w:snapToGrid w:val="0"/>
          <w:sz w:val="28"/>
          <w:szCs w:val="28"/>
          <w:lang w:eastAsia="ru-RU"/>
        </w:rPr>
        <w:t xml:space="preserve">, </w:t>
      </w:r>
      <w:r w:rsidRPr="007A7D87">
        <w:rPr>
          <w:rFonts w:ascii="Times New Roman" w:eastAsia="Calibri" w:hAnsi="Times New Roman" w:cs="Times New Roman"/>
          <w:sz w:val="28"/>
          <w:szCs w:val="28"/>
          <w:lang w:eastAsia="ru-RU"/>
        </w:rPr>
        <w:t>6 объединениями разной направленности дополнительного образования, функционирующими на базе школ. Доля детей и подростков, занимающихся дополнительным образованием, составляет 70% от общей в возрасте от 5 до 18 лет.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На 01.01.2014</w:t>
      </w:r>
      <w:r w:rsidR="006D51A3" w:rsidRPr="007A7D87">
        <w:rPr>
          <w:rFonts w:ascii="Times New Roman" w:eastAsia="Calibri" w:hAnsi="Times New Roman" w:cs="Times New Roman"/>
          <w:sz w:val="28"/>
          <w:szCs w:val="28"/>
          <w:lang w:eastAsia="ru-RU"/>
        </w:rPr>
        <w:t xml:space="preserve"> года</w:t>
      </w:r>
      <w:r w:rsidRPr="007A7D87">
        <w:rPr>
          <w:rFonts w:ascii="Times New Roman" w:eastAsia="Calibri" w:hAnsi="Times New Roman" w:cs="Times New Roman"/>
          <w:sz w:val="28"/>
          <w:szCs w:val="28"/>
          <w:lang w:eastAsia="ru-RU"/>
        </w:rPr>
        <w:t xml:space="preserve"> в Назаровском районе проживало 106 детей-сирот </w:t>
      </w:r>
      <w:r w:rsidRPr="007A7D87">
        <w:rPr>
          <w:rFonts w:ascii="Times New Roman" w:eastAsia="Calibri" w:hAnsi="Times New Roman" w:cs="Times New Roman"/>
          <w:sz w:val="28"/>
          <w:szCs w:val="28"/>
          <w:lang w:eastAsia="ru-RU"/>
        </w:rPr>
        <w:br/>
        <w:t xml:space="preserve">и детей, оставшихся без попечения родителей. Из них лишь  68 детей (64,1%) находилось под опекой и в приемных семьях, остальные – </w:t>
      </w:r>
      <w:r w:rsidRPr="007A7D87">
        <w:rPr>
          <w:rFonts w:ascii="Times New Roman" w:eastAsia="Calibri" w:hAnsi="Times New Roman" w:cs="Times New Roman"/>
          <w:sz w:val="28"/>
          <w:szCs w:val="28"/>
          <w:lang w:eastAsia="ru-RU"/>
        </w:rPr>
        <w:br/>
        <w:t xml:space="preserve">в учреждениях для детей указанной категории, данный факт свидетельствует о необходимости дальнейшего развития института социального </w:t>
      </w:r>
      <w:proofErr w:type="spellStart"/>
      <w:r w:rsidRPr="007A7D87">
        <w:rPr>
          <w:rFonts w:ascii="Times New Roman" w:eastAsia="Calibri" w:hAnsi="Times New Roman" w:cs="Times New Roman"/>
          <w:sz w:val="28"/>
          <w:szCs w:val="28"/>
          <w:lang w:eastAsia="ru-RU"/>
        </w:rPr>
        <w:t>родительства</w:t>
      </w:r>
      <w:proofErr w:type="spellEnd"/>
      <w:r w:rsidRPr="007A7D87">
        <w:rPr>
          <w:rFonts w:ascii="Times New Roman" w:eastAsia="Calibri" w:hAnsi="Times New Roman" w:cs="Times New Roman"/>
          <w:sz w:val="28"/>
          <w:szCs w:val="28"/>
          <w:lang w:eastAsia="ru-RU"/>
        </w:rPr>
        <w:t xml:space="preserve">.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 </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ind w:firstLine="851"/>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3. Приоритеты и цели социально-экономического развития системы образования, описание основных целей и задач муниципальной программы, прогноз развития системы образования</w:t>
      </w:r>
    </w:p>
    <w:p w:rsidR="00892D56" w:rsidRPr="007A7D87" w:rsidRDefault="00892D56" w:rsidP="00892D56">
      <w:pPr>
        <w:spacing w:after="0"/>
        <w:ind w:firstLine="851"/>
        <w:jc w:val="center"/>
        <w:rPr>
          <w:rFonts w:ascii="Times New Roman" w:eastAsia="Calibri" w:hAnsi="Times New Roman" w:cs="Times New Roman"/>
          <w:sz w:val="28"/>
          <w:szCs w:val="28"/>
          <w:lang w:eastAsia="ru-RU"/>
        </w:rPr>
      </w:pPr>
    </w:p>
    <w:p w:rsidR="006D51A3" w:rsidRPr="007A7D87" w:rsidRDefault="00892D56" w:rsidP="006D51A3">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iCs/>
          <w:sz w:val="28"/>
          <w:szCs w:val="28"/>
          <w:lang w:eastAsia="ru-RU"/>
        </w:rPr>
        <w:t xml:space="preserve">Стратегическая цель </w:t>
      </w:r>
      <w:r w:rsidRPr="007A7D87">
        <w:rPr>
          <w:rFonts w:ascii="Times New Roman" w:eastAsia="Calibri" w:hAnsi="Times New Roman" w:cs="Times New Roman"/>
          <w:sz w:val="28"/>
          <w:szCs w:val="28"/>
          <w:lang w:eastAsia="ru-RU"/>
        </w:rPr>
        <w:t xml:space="preserve">политики в области образования в Назаровском районе это </w:t>
      </w:r>
      <w:r w:rsidR="006D51A3" w:rsidRPr="007A7D87">
        <w:rPr>
          <w:rFonts w:ascii="Times New Roman" w:eastAsia="Calibri" w:hAnsi="Times New Roman" w:cs="Times New Roman"/>
          <w:sz w:val="28"/>
          <w:szCs w:val="28"/>
          <w:lang w:eastAsia="ru-RU"/>
        </w:rPr>
        <w:t xml:space="preserve">создание условий в деятельности  муниципальной системы образования способствующих формированию личности: </w:t>
      </w:r>
    </w:p>
    <w:p w:rsidR="006D51A3" w:rsidRPr="007A7D87" w:rsidRDefault="006D51A3" w:rsidP="006D51A3">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-способной адаптироваться в условиях динамично развивающегося современного мира и специфики социально-экономических возможностей   территории  района и края.  </w:t>
      </w:r>
    </w:p>
    <w:p w:rsidR="006D51A3" w:rsidRPr="007A7D87" w:rsidRDefault="006D51A3" w:rsidP="006D51A3">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-умеющей в коммуникации и сотрудничестве ставить цели и планировать их достижение на продуктивном уровне, </w:t>
      </w:r>
    </w:p>
    <w:p w:rsidR="006D51A3" w:rsidRPr="007A7D87" w:rsidRDefault="006D51A3" w:rsidP="006D51A3">
      <w:pPr>
        <w:spacing w:after="0"/>
        <w:ind w:firstLine="851"/>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sz w:val="28"/>
          <w:szCs w:val="28"/>
          <w:lang w:eastAsia="ru-RU"/>
        </w:rPr>
        <w:t xml:space="preserve">-способной на основе  понимания  своих  сильных и слабых личностных качеств принимать самостоятельные ответственные решения, </w:t>
      </w:r>
      <w:proofErr w:type="gramEnd"/>
    </w:p>
    <w:p w:rsidR="00892D56" w:rsidRPr="007A7D87" w:rsidRDefault="006D51A3" w:rsidP="006D51A3">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-имеющей высокий уровень готовности к жизненному и профессиональному самоопределению</w:t>
      </w:r>
      <w:r w:rsidR="00892D56" w:rsidRPr="007A7D87">
        <w:rPr>
          <w:rFonts w:ascii="Times New Roman" w:eastAsia="Calibri" w:hAnsi="Times New Roman" w:cs="Times New Roman"/>
          <w:sz w:val="28"/>
          <w:szCs w:val="28"/>
          <w:lang w:eastAsia="ru-RU"/>
        </w:rPr>
        <w:t>.</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Приоритетными направлениями развития по уровням и видам образования являются.</w:t>
      </w:r>
    </w:p>
    <w:p w:rsidR="00892D56" w:rsidRPr="007A7D87" w:rsidRDefault="00892D56" w:rsidP="00892D56">
      <w:pPr>
        <w:numPr>
          <w:ilvl w:val="0"/>
          <w:numId w:val="4"/>
        </w:numPr>
        <w:tabs>
          <w:tab w:val="left" w:pos="0"/>
        </w:tabs>
        <w:spacing w:after="0"/>
        <w:jc w:val="both"/>
        <w:rPr>
          <w:rFonts w:ascii="Times New Roman" w:eastAsia="Calibri" w:hAnsi="Times New Roman" w:cs="Times New Roman"/>
          <w:bCs/>
          <w:iCs/>
          <w:sz w:val="28"/>
          <w:szCs w:val="28"/>
          <w:lang w:eastAsia="ru-RU"/>
        </w:rPr>
      </w:pPr>
      <w:r w:rsidRPr="007A7D87">
        <w:rPr>
          <w:rFonts w:ascii="Times New Roman" w:eastAsia="Calibri" w:hAnsi="Times New Roman" w:cs="Times New Roman"/>
          <w:sz w:val="28"/>
          <w:szCs w:val="28"/>
          <w:lang w:eastAsia="ru-RU"/>
        </w:rPr>
        <w:t xml:space="preserve">Система </w:t>
      </w:r>
      <w:r w:rsidRPr="007A7D87">
        <w:rPr>
          <w:rFonts w:ascii="Times New Roman" w:eastAsia="Calibri" w:hAnsi="Times New Roman" w:cs="Times New Roman"/>
          <w:bCs/>
          <w:iCs/>
          <w:sz w:val="28"/>
          <w:szCs w:val="28"/>
          <w:lang w:eastAsia="ru-RU"/>
        </w:rPr>
        <w:t>дошкольного образования.</w:t>
      </w:r>
    </w:p>
    <w:p w:rsidR="00892D56" w:rsidRPr="007A7D87" w:rsidRDefault="00892D56" w:rsidP="00892D56">
      <w:pPr>
        <w:tabs>
          <w:tab w:val="left" w:pos="0"/>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Повышение доступности и качества дошкольного образования,   соответствующего единому стандарту качества дошкольного образования, в том числе через диверсификацию форм дошкольного образования, </w:t>
      </w:r>
      <w:r w:rsidRPr="007A7D87">
        <w:rPr>
          <w:rFonts w:ascii="Times New Roman" w:eastAsia="Calibri" w:hAnsi="Times New Roman" w:cs="Times New Roman"/>
          <w:sz w:val="28"/>
          <w:szCs w:val="28"/>
          <w:lang w:eastAsia="ru-RU"/>
        </w:rPr>
        <w:lastRenderedPageBreak/>
        <w:t xml:space="preserve">удовлетворение части спроса на услуги дошкольного образования за счет </w:t>
      </w:r>
      <w:proofErr w:type="gramStart"/>
      <w:r w:rsidRPr="007A7D87">
        <w:rPr>
          <w:rFonts w:ascii="Times New Roman" w:eastAsia="Calibri" w:hAnsi="Times New Roman" w:cs="Times New Roman"/>
          <w:sz w:val="28"/>
          <w:szCs w:val="28"/>
        </w:rPr>
        <w:t>внедрени</w:t>
      </w:r>
      <w:r w:rsidR="006D51A3" w:rsidRPr="007A7D87">
        <w:rPr>
          <w:rFonts w:ascii="Times New Roman" w:eastAsia="Calibri" w:hAnsi="Times New Roman" w:cs="Times New Roman"/>
          <w:sz w:val="28"/>
          <w:szCs w:val="28"/>
        </w:rPr>
        <w:t>я</w:t>
      </w:r>
      <w:r w:rsidRPr="007A7D87">
        <w:rPr>
          <w:rFonts w:ascii="Times New Roman" w:eastAsia="Calibri" w:hAnsi="Times New Roman" w:cs="Times New Roman"/>
          <w:sz w:val="28"/>
          <w:szCs w:val="28"/>
        </w:rPr>
        <w:t xml:space="preserve"> системы оценки качества</w:t>
      </w:r>
      <w:r w:rsidRPr="007A7D87">
        <w:rPr>
          <w:rFonts w:ascii="Times New Roman" w:eastAsia="Calibri" w:hAnsi="Times New Roman" w:cs="Times New Roman"/>
          <w:sz w:val="28"/>
          <w:szCs w:val="28"/>
          <w:lang w:eastAsia="ru-RU"/>
        </w:rPr>
        <w:t xml:space="preserve"> дошкольного образования</w:t>
      </w:r>
      <w:proofErr w:type="gramEnd"/>
      <w:r w:rsidRPr="007A7D87">
        <w:rPr>
          <w:rFonts w:ascii="Times New Roman" w:eastAsia="Calibri" w:hAnsi="Times New Roman" w:cs="Times New Roman"/>
          <w:sz w:val="28"/>
          <w:szCs w:val="28"/>
          <w:lang w:eastAsia="ru-RU"/>
        </w:rPr>
        <w:t xml:space="preserve">. </w:t>
      </w:r>
    </w:p>
    <w:p w:rsidR="00892D56" w:rsidRPr="007A7D87" w:rsidRDefault="00892D56" w:rsidP="00892D56">
      <w:pPr>
        <w:tabs>
          <w:tab w:val="left" w:pos="0"/>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Создание более 100 новых мест в учреждениях, предоставляющих услуги дошкольного образования, а так же места в группах кратковременного пребывания детей. </w:t>
      </w:r>
    </w:p>
    <w:p w:rsidR="00892D56" w:rsidRPr="007A7D87" w:rsidRDefault="00892D56" w:rsidP="00892D56">
      <w:pPr>
        <w:numPr>
          <w:ilvl w:val="0"/>
          <w:numId w:val="4"/>
        </w:numPr>
        <w:tabs>
          <w:tab w:val="left" w:pos="0"/>
          <w:tab w:val="left" w:pos="426"/>
        </w:tabs>
        <w:spacing w:after="0"/>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Система общего образования.</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bCs/>
          <w:sz w:val="28"/>
          <w:szCs w:val="28"/>
          <w:lang w:eastAsia="ru-RU"/>
        </w:rPr>
      </w:pPr>
      <w:r w:rsidRPr="007A7D87">
        <w:rPr>
          <w:rFonts w:ascii="Times New Roman" w:eastAsia="Calibri" w:hAnsi="Times New Roman" w:cs="Times New Roman"/>
          <w:sz w:val="28"/>
          <w:szCs w:val="28"/>
          <w:lang w:eastAsia="ru-RU"/>
        </w:rPr>
        <w:t xml:space="preserve">Повышение доступности и качества образования, в том числе </w:t>
      </w:r>
      <w:r w:rsidRPr="007A7D87">
        <w:rPr>
          <w:rFonts w:ascii="Times New Roman" w:eastAsia="Calibri" w:hAnsi="Times New Roman" w:cs="Times New Roman"/>
          <w:bCs/>
          <w:sz w:val="28"/>
          <w:szCs w:val="28"/>
          <w:lang w:eastAsia="ru-RU"/>
        </w:rPr>
        <w:t xml:space="preserve">переход на федеральные государственные образовательные стандарты второго поколения, </w:t>
      </w:r>
      <w:r w:rsidRPr="007A7D87">
        <w:rPr>
          <w:rFonts w:ascii="Times New Roman" w:eastAsia="Calibri" w:hAnsi="Times New Roman" w:cs="Times New Roman"/>
          <w:sz w:val="28"/>
          <w:szCs w:val="28"/>
        </w:rPr>
        <w:t>внедрение системы оценки качества общего образования,</w:t>
      </w:r>
      <w:r w:rsidRPr="007A7D87">
        <w:rPr>
          <w:rFonts w:ascii="Times New Roman" w:eastAsia="Calibri" w:hAnsi="Times New Roman" w:cs="Times New Roman"/>
          <w:bCs/>
          <w:sz w:val="28"/>
          <w:szCs w:val="28"/>
          <w:lang w:eastAsia="ru-RU"/>
        </w:rPr>
        <w:t xml:space="preserve"> развитие материально-</w:t>
      </w:r>
      <w:r w:rsidRPr="007A7D87">
        <w:rPr>
          <w:rFonts w:ascii="Times New Roman" w:eastAsia="Calibri" w:hAnsi="Times New Roman" w:cs="Times New Roman"/>
          <w:sz w:val="28"/>
          <w:szCs w:val="28"/>
          <w:lang w:eastAsia="ru-RU"/>
        </w:rPr>
        <w:t>технической</w:t>
      </w:r>
      <w:r w:rsidRPr="007A7D87">
        <w:rPr>
          <w:rFonts w:ascii="Times New Roman" w:eastAsia="Calibri" w:hAnsi="Times New Roman" w:cs="Times New Roman"/>
          <w:bCs/>
          <w:sz w:val="28"/>
          <w:szCs w:val="28"/>
          <w:lang w:eastAsia="ru-RU"/>
        </w:rPr>
        <w:t xml:space="preserve"> базы учреждений общего образования с учетом новых требований</w:t>
      </w:r>
      <w:r w:rsidRPr="007A7D87">
        <w:rPr>
          <w:rFonts w:ascii="Times New Roman" w:eastAsia="Calibri" w:hAnsi="Times New Roman" w:cs="Times New Roman"/>
          <w:sz w:val="28"/>
          <w:szCs w:val="28"/>
          <w:lang w:eastAsia="ru-RU"/>
        </w:rPr>
        <w:t>,</w:t>
      </w:r>
      <w:r w:rsidRPr="007A7D87">
        <w:rPr>
          <w:rFonts w:ascii="Times New Roman" w:eastAsia="Calibri" w:hAnsi="Times New Roman" w:cs="Times New Roman"/>
          <w:bCs/>
          <w:sz w:val="28"/>
          <w:szCs w:val="28"/>
          <w:lang w:eastAsia="ru-RU"/>
        </w:rPr>
        <w:t xml:space="preserve"> использование современных информационных и коммуникационных технологий, дистанционных форм обучения. С учетом демографического прогноза планируется капитальный ремонт, строительство пристройки, строительство школы по проекту повторного применения.</w:t>
      </w:r>
    </w:p>
    <w:p w:rsidR="00892D56" w:rsidRPr="007A7D87" w:rsidRDefault="00892D56" w:rsidP="00892D56">
      <w:pPr>
        <w:numPr>
          <w:ilvl w:val="0"/>
          <w:numId w:val="4"/>
        </w:numPr>
        <w:tabs>
          <w:tab w:val="left" w:pos="0"/>
        </w:tabs>
        <w:spacing w:after="0"/>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Система дополнительного образования.</w:t>
      </w:r>
    </w:p>
    <w:p w:rsidR="00892D56" w:rsidRPr="007A7D87" w:rsidRDefault="00892D56" w:rsidP="00892D56">
      <w:pPr>
        <w:tabs>
          <w:tab w:val="left" w:pos="709"/>
          <w:tab w:val="left" w:pos="1134"/>
        </w:tabs>
        <w:spacing w:after="0"/>
        <w:ind w:firstLine="851"/>
        <w:contextualSpacing/>
        <w:jc w:val="both"/>
        <w:rPr>
          <w:rFonts w:ascii="Times New Roman" w:eastAsia="Calibri" w:hAnsi="Times New Roman" w:cs="Times New Roman"/>
          <w:sz w:val="28"/>
          <w:szCs w:val="28"/>
        </w:rPr>
      </w:pPr>
      <w:r w:rsidRPr="007A7D87">
        <w:rPr>
          <w:rFonts w:ascii="Times New Roman" w:eastAsia="Calibri" w:hAnsi="Times New Roman" w:cs="Times New Roman"/>
          <w:sz w:val="28"/>
          <w:szCs w:val="28"/>
        </w:rPr>
        <w:t>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w:t>
      </w:r>
      <w:proofErr w:type="gramStart"/>
      <w:r w:rsidRPr="007A7D87">
        <w:rPr>
          <w:rFonts w:ascii="Times New Roman" w:eastAsia="Calibri" w:hAnsi="Times New Roman" w:cs="Times New Roman"/>
          <w:sz w:val="28"/>
          <w:szCs w:val="28"/>
        </w:rPr>
        <w:t>экономических механизмов</w:t>
      </w:r>
      <w:proofErr w:type="gramEnd"/>
      <w:r w:rsidRPr="007A7D87">
        <w:rPr>
          <w:rFonts w:ascii="Times New Roman" w:eastAsia="Calibri" w:hAnsi="Times New Roman" w:cs="Times New Roman"/>
          <w:sz w:val="28"/>
          <w:szCs w:val="28"/>
        </w:rPr>
        <w:t xml:space="preserve"> обеспечения доступности услуг дополнительного образования детей, распространение на территории района сетевых форм организации д</w:t>
      </w:r>
      <w:r w:rsidR="006D51A3" w:rsidRPr="007A7D87">
        <w:rPr>
          <w:rFonts w:ascii="Times New Roman" w:eastAsia="Calibri" w:hAnsi="Times New Roman" w:cs="Times New Roman"/>
          <w:sz w:val="28"/>
          <w:szCs w:val="28"/>
        </w:rPr>
        <w:t>ополнительного образования</w:t>
      </w:r>
      <w:r w:rsidRPr="007A7D87">
        <w:rPr>
          <w:rFonts w:ascii="Times New Roman" w:eastAsia="Calibri" w:hAnsi="Times New Roman" w:cs="Times New Roman"/>
          <w:sz w:val="28"/>
          <w:szCs w:val="28"/>
        </w:rPr>
        <w:t>.</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bCs/>
          <w:sz w:val="28"/>
          <w:szCs w:val="28"/>
          <w:lang w:eastAsia="ru-RU"/>
        </w:rPr>
      </w:pPr>
      <w:r w:rsidRPr="007A7D87">
        <w:rPr>
          <w:rFonts w:ascii="Times New Roman" w:eastAsia="Calibri" w:hAnsi="Times New Roman" w:cs="Times New Roman"/>
          <w:sz w:val="28"/>
          <w:szCs w:val="28"/>
          <w:lang w:eastAsia="ru-RU"/>
        </w:rPr>
        <w:t xml:space="preserve">4) Совершенствование кадровой политики через </w:t>
      </w:r>
      <w:r w:rsidRPr="007A7D87">
        <w:rPr>
          <w:rFonts w:ascii="Times New Roman" w:eastAsia="Calibri" w:hAnsi="Times New Roman" w:cs="Times New Roman"/>
          <w:bCs/>
          <w:sz w:val="28"/>
          <w:szCs w:val="28"/>
          <w:lang w:eastAsia="ru-RU"/>
        </w:rPr>
        <w:t xml:space="preserve">внедрение новых подходов к организации подготовки, переподготовки и повышения </w:t>
      </w:r>
      <w:proofErr w:type="gramStart"/>
      <w:r w:rsidRPr="007A7D87">
        <w:rPr>
          <w:rFonts w:ascii="Times New Roman" w:eastAsia="Calibri" w:hAnsi="Times New Roman" w:cs="Times New Roman"/>
          <w:sz w:val="28"/>
          <w:szCs w:val="28"/>
          <w:lang w:eastAsia="ru-RU"/>
        </w:rPr>
        <w:t>квалификации</w:t>
      </w:r>
      <w:r w:rsidRPr="007A7D87">
        <w:rPr>
          <w:rFonts w:ascii="Times New Roman" w:eastAsia="Calibri" w:hAnsi="Times New Roman" w:cs="Times New Roman"/>
          <w:bCs/>
          <w:sz w:val="28"/>
          <w:szCs w:val="28"/>
          <w:lang w:eastAsia="ru-RU"/>
        </w:rPr>
        <w:t>кадров</w:t>
      </w:r>
      <w:proofErr w:type="gramEnd"/>
      <w:r w:rsidRPr="007A7D87">
        <w:rPr>
          <w:rFonts w:ascii="Times New Roman" w:eastAsia="Calibri" w:hAnsi="Times New Roman" w:cs="Times New Roman"/>
          <w:bCs/>
          <w:sz w:val="28"/>
          <w:szCs w:val="28"/>
          <w:lang w:eastAsia="ru-RU"/>
        </w:rPr>
        <w:t xml:space="preserve"> в том числе на базе </w:t>
      </w:r>
      <w:r w:rsidR="006D51A3" w:rsidRPr="007A7D87">
        <w:rPr>
          <w:rFonts w:ascii="Times New Roman" w:eastAsia="Calibri" w:hAnsi="Times New Roman" w:cs="Times New Roman"/>
          <w:bCs/>
          <w:sz w:val="28"/>
          <w:szCs w:val="28"/>
          <w:lang w:eastAsia="ru-RU"/>
        </w:rPr>
        <w:t>краевого института повышения квалификации работников образования (КИПК РО)</w:t>
      </w:r>
      <w:r w:rsidRPr="007A7D87">
        <w:rPr>
          <w:rFonts w:ascii="Times New Roman" w:eastAsia="Calibri" w:hAnsi="Times New Roman" w:cs="Times New Roman"/>
          <w:bCs/>
          <w:sz w:val="28"/>
          <w:szCs w:val="28"/>
          <w:lang w:eastAsia="ru-RU"/>
        </w:rPr>
        <w:t xml:space="preserve">; </w:t>
      </w:r>
      <w:r w:rsidRPr="007A7D87">
        <w:rPr>
          <w:rFonts w:ascii="Times New Roman" w:eastAsia="Calibri" w:hAnsi="Times New Roman" w:cs="Times New Roman"/>
          <w:sz w:val="28"/>
          <w:szCs w:val="28"/>
          <w:lang w:eastAsia="ru-RU"/>
        </w:rPr>
        <w:t xml:space="preserve">увеличение доли молодых учителей, поддержка лучших учителей, внедряющих инновационные образовательные программы, </w:t>
      </w:r>
      <w:r w:rsidRPr="007A7D87">
        <w:rPr>
          <w:rFonts w:ascii="Times New Roman" w:eastAsia="Calibri" w:hAnsi="Times New Roman" w:cs="Times New Roman"/>
          <w:bCs/>
          <w:sz w:val="28"/>
          <w:szCs w:val="28"/>
          <w:lang w:eastAsia="ru-RU"/>
        </w:rPr>
        <w:t>поддержка общественных профессиональных ассоциаций, объединений, ставящих задачи профессионального развития педагогических работников, разработка и реализация комплекса мер, направленных на привлечение и закрепление молодых учителей в школах района.</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5) 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892D56" w:rsidRPr="007A7D87" w:rsidRDefault="00892D56" w:rsidP="00892D56">
      <w:pPr>
        <w:tabs>
          <w:tab w:val="left" w:pos="0"/>
        </w:tabs>
        <w:autoSpaceDE w:val="0"/>
        <w:autoSpaceDN w:val="0"/>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lastRenderedPageBreak/>
        <w:t xml:space="preserve">6) Система выявления, сопровождения и поддержки одаренных детей через расширение форм выявления, сопровождения </w:t>
      </w:r>
      <w:r w:rsidRPr="007A7D87">
        <w:rPr>
          <w:rFonts w:ascii="Times New Roman" w:eastAsia="Calibri" w:hAnsi="Times New Roman" w:cs="Times New Roman"/>
          <w:sz w:val="28"/>
          <w:szCs w:val="28"/>
          <w:lang w:eastAsia="ru-RU"/>
        </w:rPr>
        <w:br/>
        <w:t>и поддержки одаренных детей,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Социализация детей с ограниченными возможностями здоровья через развитие инклюзивного и дистанционного образования.</w:t>
      </w:r>
    </w:p>
    <w:p w:rsidR="00892D56" w:rsidRPr="007A7D87" w:rsidRDefault="00892D56" w:rsidP="00892D56">
      <w:pPr>
        <w:tabs>
          <w:tab w:val="left" w:pos="0"/>
          <w:tab w:val="left" w:pos="426"/>
        </w:tabs>
        <w:spacing w:after="0"/>
        <w:ind w:firstLine="851"/>
        <w:jc w:val="both"/>
        <w:rPr>
          <w:rFonts w:ascii="Times New Roman" w:eastAsia="Calibri" w:hAnsi="Times New Roman" w:cs="Times New Roman"/>
          <w:bCs/>
          <w:sz w:val="28"/>
          <w:szCs w:val="28"/>
          <w:lang w:eastAsia="ru-RU"/>
        </w:rPr>
      </w:pPr>
      <w:r w:rsidRPr="007A7D87">
        <w:rPr>
          <w:rFonts w:ascii="Times New Roman" w:eastAsia="Calibri" w:hAnsi="Times New Roman" w:cs="Times New Roman"/>
          <w:sz w:val="28"/>
          <w:szCs w:val="28"/>
          <w:lang w:eastAsia="ru-RU"/>
        </w:rPr>
        <w:t xml:space="preserve">Сохранение здоровья детей через </w:t>
      </w:r>
      <w:r w:rsidRPr="007A7D87">
        <w:rPr>
          <w:rFonts w:ascii="Times New Roman" w:eastAsia="Calibri" w:hAnsi="Times New Roman" w:cs="Times New Roman"/>
          <w:bCs/>
          <w:sz w:val="28"/>
          <w:szCs w:val="28"/>
          <w:lang w:eastAsia="ru-RU"/>
        </w:rPr>
        <w:t>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892D56" w:rsidRPr="007A7D87" w:rsidRDefault="00892D56" w:rsidP="00892D56">
      <w:pPr>
        <w:tabs>
          <w:tab w:val="left" w:pos="0"/>
        </w:tabs>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Расширение сети опекунских, приемных и патронатных семей, как создание условий для социализации детей-сироти детей, оставшихся без попечения родителей.   </w:t>
      </w:r>
    </w:p>
    <w:p w:rsidR="00892D56" w:rsidRPr="007A7D87" w:rsidRDefault="00892D56" w:rsidP="00892D56">
      <w:pPr>
        <w:tabs>
          <w:tab w:val="left" w:pos="0"/>
        </w:tabs>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4. Механизм реализации отдельных мероприятий муниципальной программы</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Муниципальная программа состоит из подпрограмм, и не содержит отдельных мероприятий.</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5. Прогноз конечных результатов муниципальной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w:t>
      </w:r>
      <w:r w:rsidR="006D51A3" w:rsidRPr="007A7D87">
        <w:rPr>
          <w:rFonts w:ascii="Times New Roman" w:eastAsia="Calibri" w:hAnsi="Times New Roman" w:cs="Times New Roman"/>
          <w:sz w:val="28"/>
          <w:szCs w:val="28"/>
          <w:lang w:eastAsia="ru-RU"/>
        </w:rPr>
        <w:t xml:space="preserve"> в области образования Назаровского района</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widowControl w:val="0"/>
        <w:shd w:val="clear" w:color="auto" w:fill="FFFFFF"/>
        <w:autoSpaceDE w:val="0"/>
        <w:autoSpaceDN w:val="0"/>
        <w:adjustRightInd w:val="0"/>
        <w:spacing w:after="0" w:line="240" w:lineRule="auto"/>
        <w:ind w:left="19" w:firstLine="832"/>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Своевременная и в полном объеме реализация муниципальной программы позволит:</w:t>
      </w:r>
    </w:p>
    <w:p w:rsidR="00892D56" w:rsidRPr="007A7D87" w:rsidRDefault="00892D56" w:rsidP="00892D56">
      <w:pPr>
        <w:widowControl w:val="0"/>
        <w:shd w:val="clear" w:color="auto" w:fill="FFFFFF"/>
        <w:autoSpaceDE w:val="0"/>
        <w:autoSpaceDN w:val="0"/>
        <w:adjustRightInd w:val="0"/>
        <w:spacing w:after="0" w:line="240" w:lineRule="auto"/>
        <w:ind w:left="19" w:firstLine="832"/>
        <w:jc w:val="both"/>
        <w:rPr>
          <w:rFonts w:ascii="Times New Roman" w:eastAsia="Calibri" w:hAnsi="Times New Roman" w:cs="Times New Roman"/>
          <w:bCs/>
          <w:sz w:val="28"/>
          <w:szCs w:val="28"/>
          <w:lang w:eastAsia="ru-RU"/>
        </w:rPr>
      </w:pPr>
      <w:r w:rsidRPr="007A7D87">
        <w:rPr>
          <w:rFonts w:ascii="Times New Roman" w:eastAsia="Calibri" w:hAnsi="Times New Roman" w:cs="Times New Roman"/>
          <w:sz w:val="28"/>
          <w:szCs w:val="28"/>
          <w:lang w:eastAsia="ru-RU"/>
        </w:rPr>
        <w:t>сохранить показатель «Удельный вес численности населения в возрасте 5-18 лет, охваченного образованием, в общей численности населения в возрасте 5-18 лет» с 99,9% в 2014 году до 99,9% в 201</w:t>
      </w:r>
      <w:r w:rsidR="004F29D8" w:rsidRPr="007A7D87">
        <w:rPr>
          <w:rFonts w:ascii="Times New Roman" w:eastAsia="Calibri" w:hAnsi="Times New Roman" w:cs="Times New Roman"/>
          <w:sz w:val="28"/>
          <w:szCs w:val="28"/>
          <w:lang w:eastAsia="ru-RU"/>
        </w:rPr>
        <w:t>8</w:t>
      </w:r>
      <w:r w:rsidRPr="007A7D87">
        <w:rPr>
          <w:rFonts w:ascii="Times New Roman" w:eastAsia="Calibri" w:hAnsi="Times New Roman" w:cs="Times New Roman"/>
          <w:sz w:val="28"/>
          <w:szCs w:val="28"/>
          <w:lang w:eastAsia="ru-RU"/>
        </w:rPr>
        <w:t xml:space="preserve"> году. </w:t>
      </w:r>
      <w:r w:rsidRPr="007A7D87">
        <w:rPr>
          <w:rFonts w:ascii="Times New Roman" w:eastAsia="Calibri" w:hAnsi="Times New Roman" w:cs="Times New Roman"/>
          <w:bCs/>
          <w:sz w:val="28"/>
          <w:szCs w:val="28"/>
          <w:lang w:eastAsia="ru-RU"/>
        </w:rPr>
        <w:t>Данный показатель является одним из ключевых показателей, используемых в международных сравнительных исследованиях для характеристики национальных систем образования;</w:t>
      </w:r>
    </w:p>
    <w:p w:rsidR="00892D56" w:rsidRPr="007A7D87" w:rsidRDefault="00892D56" w:rsidP="00892D56">
      <w:pPr>
        <w:autoSpaceDE w:val="0"/>
        <w:autoSpaceDN w:val="0"/>
        <w:adjustRightInd w:val="0"/>
        <w:spacing w:after="0" w:line="240" w:lineRule="auto"/>
        <w:ind w:firstLine="832"/>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bCs/>
          <w:sz w:val="28"/>
          <w:szCs w:val="28"/>
          <w:lang w:eastAsia="ru-RU"/>
        </w:rPr>
        <w:t xml:space="preserve">сохранить показатель «Отношение численности детей в возрасте 3–7 лет, которым предоставлена возможность получать услуги дошкольного образования, к численности детей в возрасте от 3 до 7 лет, </w:t>
      </w:r>
      <w:r w:rsidRPr="007A7D87">
        <w:rPr>
          <w:rFonts w:ascii="Times New Roman" w:eastAsia="Calibri" w:hAnsi="Times New Roman" w:cs="Times New Roman"/>
          <w:bCs/>
          <w:sz w:val="28"/>
          <w:szCs w:val="28"/>
          <w:lang w:eastAsia="ru-RU"/>
        </w:rPr>
        <w:lastRenderedPageBreak/>
        <w:t>скорректированной на численность детей в возрасте от 5 до 7 лет, обучающихся в школе, проживающих на территории Назаровского района (с учетом групп кратковременного пребывания)» на уровне 100% к 201</w:t>
      </w:r>
      <w:r w:rsidR="004F29D8" w:rsidRPr="007A7D87">
        <w:rPr>
          <w:rFonts w:ascii="Times New Roman" w:eastAsia="Calibri" w:hAnsi="Times New Roman" w:cs="Times New Roman"/>
          <w:bCs/>
          <w:sz w:val="28"/>
          <w:szCs w:val="28"/>
          <w:lang w:eastAsia="ru-RU"/>
        </w:rPr>
        <w:t>8</w:t>
      </w:r>
      <w:r w:rsidRPr="007A7D87">
        <w:rPr>
          <w:rFonts w:ascii="Times New Roman" w:eastAsia="Calibri" w:hAnsi="Times New Roman" w:cs="Times New Roman"/>
          <w:bCs/>
          <w:sz w:val="28"/>
          <w:szCs w:val="28"/>
          <w:lang w:eastAsia="ru-RU"/>
        </w:rPr>
        <w:t xml:space="preserve"> году.</w:t>
      </w:r>
      <w:proofErr w:type="gramEnd"/>
      <w:r w:rsidRPr="007A7D87">
        <w:rPr>
          <w:rFonts w:ascii="Times New Roman" w:eastAsia="Calibri" w:hAnsi="Times New Roman" w:cs="Times New Roman"/>
          <w:bCs/>
          <w:sz w:val="28"/>
          <w:szCs w:val="28"/>
          <w:lang w:eastAsia="ru-RU"/>
        </w:rPr>
        <w:t xml:space="preserve"> Данный показатель характеризует обеспечение законодательно закрепленных гарантий доступности дошкольного образования. Увеличение охвата дошкольным образованием является одним из главных приоритетов развития образования в последние годы. Задача предоставления услуг дошкольного образования к 201</w:t>
      </w:r>
      <w:r w:rsidR="004F29D8" w:rsidRPr="007A7D87">
        <w:rPr>
          <w:rFonts w:ascii="Times New Roman" w:eastAsia="Calibri" w:hAnsi="Times New Roman" w:cs="Times New Roman"/>
          <w:bCs/>
          <w:sz w:val="28"/>
          <w:szCs w:val="28"/>
          <w:lang w:eastAsia="ru-RU"/>
        </w:rPr>
        <w:t>8</w:t>
      </w:r>
      <w:r w:rsidRPr="007A7D87">
        <w:rPr>
          <w:rFonts w:ascii="Times New Roman" w:eastAsia="Calibri" w:hAnsi="Times New Roman" w:cs="Times New Roman"/>
          <w:bCs/>
          <w:sz w:val="28"/>
          <w:szCs w:val="28"/>
          <w:lang w:eastAsia="ru-RU"/>
        </w:rPr>
        <w:t xml:space="preserve"> году для детей от трех до семи лет и достижение 100 % доступности услуг дошкольного образования для детей от трех до семи лет поставлена Президентом Российской Федерации в Указе </w:t>
      </w:r>
      <w:r w:rsidRPr="007A7D87">
        <w:rPr>
          <w:rFonts w:ascii="Times New Roman" w:eastAsia="Calibri" w:hAnsi="Times New Roman" w:cs="Times New Roman"/>
          <w:sz w:val="28"/>
          <w:szCs w:val="28"/>
          <w:lang w:eastAsia="ru-RU"/>
        </w:rPr>
        <w:t>Президента РФ от 07.05.2012 № 599 «О мерах по реализации государственной политики в области образования и науки»</w:t>
      </w:r>
      <w:proofErr w:type="gramStart"/>
      <w:r w:rsidRPr="007A7D87">
        <w:rPr>
          <w:rFonts w:ascii="Times New Roman" w:eastAsia="Calibri" w:hAnsi="Times New Roman" w:cs="Times New Roman"/>
          <w:sz w:val="28"/>
          <w:szCs w:val="28"/>
          <w:lang w:eastAsia="ru-RU"/>
        </w:rPr>
        <w:t>.</w:t>
      </w:r>
      <w:r w:rsidRPr="007A7D87">
        <w:rPr>
          <w:rFonts w:ascii="Times New Roman" w:eastAsia="Calibri" w:hAnsi="Times New Roman" w:cs="Times New Roman"/>
          <w:bCs/>
          <w:sz w:val="28"/>
          <w:szCs w:val="28"/>
          <w:lang w:eastAsia="ru-RU"/>
        </w:rPr>
        <w:t>П</w:t>
      </w:r>
      <w:proofErr w:type="gramEnd"/>
      <w:r w:rsidRPr="007A7D87">
        <w:rPr>
          <w:rFonts w:ascii="Times New Roman" w:eastAsia="Calibri" w:hAnsi="Times New Roman" w:cs="Times New Roman"/>
          <w:bCs/>
          <w:sz w:val="28"/>
          <w:szCs w:val="28"/>
          <w:lang w:eastAsia="ru-RU"/>
        </w:rPr>
        <w:t>оказатель учитывает возможность предоставления услуги всем желающим получить данную услугу;</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bCs/>
          <w:sz w:val="28"/>
          <w:szCs w:val="28"/>
          <w:lang w:eastAsia="ru-RU"/>
        </w:rPr>
        <w:t xml:space="preserve">снизить показатель </w:t>
      </w:r>
      <w:r w:rsidRPr="007A7D87">
        <w:rPr>
          <w:rFonts w:ascii="Times New Roman" w:eastAsia="Calibri" w:hAnsi="Times New Roman" w:cs="Times New Roman"/>
          <w:sz w:val="28"/>
          <w:szCs w:val="28"/>
          <w:lang w:eastAsia="ru-RU"/>
        </w:rPr>
        <w:t>«</w:t>
      </w:r>
      <w:r w:rsidRPr="007A7D87">
        <w:rPr>
          <w:rFonts w:ascii="Times New Roman" w:eastAsia="Calibri" w:hAnsi="Times New Roman" w:cs="Times New Roman"/>
          <w:bCs/>
          <w:sz w:val="28"/>
          <w:szCs w:val="28"/>
          <w:lang w:eastAsia="ru-RU"/>
        </w:rPr>
        <w:t>Отношение среднего балла ЕГЭ (в расчете на 1 предмет) в 10 % школ Назаровского района с лучшими результатами ЕГЭ к среднему баллу ЕГЭ (в расчете на 1 предмет) в 10 % школ Назаровского района с худшими результатами ЕГЭ</w:t>
      </w:r>
      <w:r w:rsidRPr="007A7D87">
        <w:rPr>
          <w:rFonts w:ascii="Times New Roman" w:eastAsia="Calibri" w:hAnsi="Times New Roman" w:cs="Times New Roman"/>
          <w:sz w:val="28"/>
          <w:szCs w:val="28"/>
          <w:lang w:eastAsia="ru-RU"/>
        </w:rPr>
        <w:t>» с 15% в 2014 году до 1</w:t>
      </w:r>
      <w:r w:rsidR="004F29D8" w:rsidRPr="007A7D87">
        <w:rPr>
          <w:rFonts w:ascii="Times New Roman" w:eastAsia="Calibri" w:hAnsi="Times New Roman" w:cs="Times New Roman"/>
          <w:sz w:val="28"/>
          <w:szCs w:val="28"/>
          <w:lang w:eastAsia="ru-RU"/>
        </w:rPr>
        <w:t>0</w:t>
      </w:r>
      <w:r w:rsidRPr="007A7D87">
        <w:rPr>
          <w:rFonts w:ascii="Times New Roman" w:eastAsia="Calibri" w:hAnsi="Times New Roman" w:cs="Times New Roman"/>
          <w:sz w:val="28"/>
          <w:szCs w:val="28"/>
          <w:lang w:eastAsia="ru-RU"/>
        </w:rPr>
        <w:t>% в 201</w:t>
      </w:r>
      <w:r w:rsidR="004F29D8" w:rsidRPr="007A7D87">
        <w:rPr>
          <w:rFonts w:ascii="Times New Roman" w:eastAsia="Calibri" w:hAnsi="Times New Roman" w:cs="Times New Roman"/>
          <w:sz w:val="28"/>
          <w:szCs w:val="28"/>
          <w:lang w:eastAsia="ru-RU"/>
        </w:rPr>
        <w:t>8</w:t>
      </w:r>
      <w:r w:rsidRPr="007A7D87">
        <w:rPr>
          <w:rFonts w:ascii="Times New Roman" w:eastAsia="Calibri" w:hAnsi="Times New Roman" w:cs="Times New Roman"/>
          <w:sz w:val="28"/>
          <w:szCs w:val="28"/>
          <w:lang w:eastAsia="ru-RU"/>
        </w:rPr>
        <w:t xml:space="preserve"> году.</w:t>
      </w:r>
      <w:proofErr w:type="gramEnd"/>
      <w:r w:rsidRPr="007A7D87">
        <w:rPr>
          <w:rFonts w:ascii="Times New Roman" w:eastAsia="Calibri" w:hAnsi="Times New Roman" w:cs="Times New Roman"/>
          <w:sz w:val="28"/>
          <w:szCs w:val="28"/>
          <w:lang w:eastAsia="ru-RU"/>
        </w:rPr>
        <w:t xml:space="preserve"> Данный показатель характеризует равенство доступности к качественным образовательным услугам, позволяет оценить эффективность предусмотренных муниципальной программой мер, направленных на снижение дифференциации (разрыва) в качестве образовательных результатов между школами при сохранении или росте среднего результата ЕГЭ в лучших школах. Задача обеспечения одинаково высокого качества образования, независимо от типа образовательного учреждения, отражена в поручениях Президента Российской Федерации;</w:t>
      </w:r>
    </w:p>
    <w:p w:rsidR="00892D56" w:rsidRPr="007A7D87" w:rsidRDefault="00892D56" w:rsidP="00892D56">
      <w:pPr>
        <w:spacing w:after="0"/>
        <w:ind w:firstLine="851"/>
        <w:jc w:val="both"/>
        <w:rPr>
          <w:rFonts w:ascii="Times New Roman" w:eastAsia="Calibri" w:hAnsi="Times New Roman" w:cs="Times New Roman"/>
          <w:bCs/>
          <w:sz w:val="28"/>
          <w:szCs w:val="28"/>
          <w:lang w:eastAsia="ru-RU"/>
        </w:rPr>
      </w:pPr>
      <w:r w:rsidRPr="007A7D87">
        <w:rPr>
          <w:rFonts w:ascii="Times New Roman" w:eastAsia="Calibri" w:hAnsi="Times New Roman" w:cs="Times New Roman"/>
          <w:bCs/>
          <w:sz w:val="28"/>
          <w:szCs w:val="28"/>
          <w:lang w:eastAsia="ru-RU"/>
        </w:rPr>
        <w:t xml:space="preserve">повысить показатель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 73,76% в 2014 году до </w:t>
      </w:r>
      <w:r w:rsidR="004F29D8" w:rsidRPr="007A7D87">
        <w:rPr>
          <w:rFonts w:ascii="Times New Roman" w:eastAsia="Calibri" w:hAnsi="Times New Roman" w:cs="Times New Roman"/>
          <w:bCs/>
          <w:sz w:val="28"/>
          <w:szCs w:val="28"/>
          <w:lang w:eastAsia="ru-RU"/>
        </w:rPr>
        <w:t>81</w:t>
      </w:r>
      <w:r w:rsidRPr="007A7D87">
        <w:rPr>
          <w:rFonts w:ascii="Times New Roman" w:eastAsia="Calibri" w:hAnsi="Times New Roman" w:cs="Times New Roman"/>
          <w:bCs/>
          <w:sz w:val="28"/>
          <w:szCs w:val="28"/>
          <w:lang w:eastAsia="ru-RU"/>
        </w:rPr>
        <w:t>,</w:t>
      </w:r>
      <w:r w:rsidR="004F29D8" w:rsidRPr="007A7D87">
        <w:rPr>
          <w:rFonts w:ascii="Times New Roman" w:eastAsia="Calibri" w:hAnsi="Times New Roman" w:cs="Times New Roman"/>
          <w:bCs/>
          <w:sz w:val="28"/>
          <w:szCs w:val="28"/>
          <w:lang w:eastAsia="ru-RU"/>
        </w:rPr>
        <w:t>20</w:t>
      </w:r>
      <w:r w:rsidRPr="007A7D87">
        <w:rPr>
          <w:rFonts w:ascii="Times New Roman" w:eastAsia="Calibri" w:hAnsi="Times New Roman" w:cs="Times New Roman"/>
          <w:bCs/>
          <w:sz w:val="28"/>
          <w:szCs w:val="28"/>
          <w:lang w:eastAsia="ru-RU"/>
        </w:rPr>
        <w:t>% в 201</w:t>
      </w:r>
      <w:r w:rsidR="004F29D8" w:rsidRPr="007A7D87">
        <w:rPr>
          <w:rFonts w:ascii="Times New Roman" w:eastAsia="Calibri" w:hAnsi="Times New Roman" w:cs="Times New Roman"/>
          <w:bCs/>
          <w:sz w:val="28"/>
          <w:szCs w:val="28"/>
          <w:lang w:eastAsia="ru-RU"/>
        </w:rPr>
        <w:t>8</w:t>
      </w:r>
      <w:r w:rsidRPr="007A7D87">
        <w:rPr>
          <w:rFonts w:ascii="Times New Roman" w:eastAsia="Calibri" w:hAnsi="Times New Roman" w:cs="Times New Roman"/>
          <w:bCs/>
          <w:sz w:val="28"/>
          <w:szCs w:val="28"/>
          <w:lang w:eastAsia="ru-RU"/>
        </w:rPr>
        <w:t xml:space="preserve"> году. Данный показатель характеризует качество инфраструктуры обучения (материально-технической и технологической базы), реализацию требований федеральных государственных образовательных стандартов к</w:t>
      </w:r>
      <w:bookmarkStart w:id="0" w:name="_GoBack"/>
      <w:bookmarkEnd w:id="0"/>
      <w:r w:rsidRPr="007A7D87">
        <w:rPr>
          <w:rFonts w:ascii="Times New Roman" w:eastAsia="Calibri" w:hAnsi="Times New Roman" w:cs="Times New Roman"/>
          <w:bCs/>
          <w:sz w:val="28"/>
          <w:szCs w:val="28"/>
          <w:lang w:eastAsia="ru-RU"/>
        </w:rPr>
        <w:t xml:space="preserve"> условиям обучения.  </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6. Перечень подпрограмм </w:t>
      </w: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с указанием сроков их реализации и ожидаемых результатов </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В рамках муниципальной программы в период с 2014 по 201</w:t>
      </w:r>
      <w:r w:rsidR="004F29D8" w:rsidRPr="007A7D87">
        <w:rPr>
          <w:rFonts w:ascii="Times New Roman" w:eastAsia="Calibri" w:hAnsi="Times New Roman" w:cs="Times New Roman"/>
          <w:sz w:val="28"/>
          <w:szCs w:val="28"/>
          <w:lang w:eastAsia="ru-RU"/>
        </w:rPr>
        <w:t>8</w:t>
      </w:r>
      <w:r w:rsidR="00F36806" w:rsidRPr="007A7D87">
        <w:rPr>
          <w:rFonts w:ascii="Times New Roman" w:eastAsia="Calibri" w:hAnsi="Times New Roman" w:cs="Times New Roman"/>
          <w:sz w:val="28"/>
          <w:szCs w:val="28"/>
          <w:lang w:eastAsia="ru-RU"/>
        </w:rPr>
        <w:t xml:space="preserve"> годы будут реализованы 5</w:t>
      </w:r>
      <w:r w:rsidRPr="007A7D87">
        <w:rPr>
          <w:rFonts w:ascii="Times New Roman" w:eastAsia="Calibri" w:hAnsi="Times New Roman" w:cs="Times New Roman"/>
          <w:sz w:val="28"/>
          <w:szCs w:val="28"/>
          <w:lang w:eastAsia="ru-RU"/>
        </w:rPr>
        <w:t xml:space="preserve"> подпрограмм:</w:t>
      </w:r>
    </w:p>
    <w:p w:rsidR="00892D56" w:rsidRPr="007A7D87" w:rsidRDefault="00892D56" w:rsidP="00892D56">
      <w:pPr>
        <w:numPr>
          <w:ilvl w:val="0"/>
          <w:numId w:val="2"/>
        </w:num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«Развитие дошкольного, общего и дополнительного образования»</w:t>
      </w:r>
      <w:r w:rsidR="00BD2436">
        <w:rPr>
          <w:rFonts w:ascii="Times New Roman" w:eastAsia="Calibri" w:hAnsi="Times New Roman" w:cs="Times New Roman"/>
          <w:sz w:val="28"/>
          <w:szCs w:val="28"/>
          <w:lang w:eastAsia="ru-RU"/>
        </w:rPr>
        <w:t xml:space="preserve"> (приложение № 2)</w:t>
      </w:r>
      <w:r w:rsidRPr="007A7D87">
        <w:rPr>
          <w:rFonts w:ascii="Times New Roman" w:eastAsia="Calibri" w:hAnsi="Times New Roman" w:cs="Times New Roman"/>
          <w:sz w:val="28"/>
          <w:szCs w:val="28"/>
          <w:lang w:eastAsia="ru-RU"/>
        </w:rPr>
        <w:t>;</w:t>
      </w:r>
    </w:p>
    <w:p w:rsidR="00892D56" w:rsidRPr="007A7D87" w:rsidRDefault="00892D56" w:rsidP="00892D56">
      <w:pPr>
        <w:numPr>
          <w:ilvl w:val="0"/>
          <w:numId w:val="2"/>
        </w:num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lastRenderedPageBreak/>
        <w:t>«Выявление и сопровождение одаренных детей»</w:t>
      </w:r>
      <w:r w:rsidR="00BD2436">
        <w:rPr>
          <w:rFonts w:ascii="Times New Roman" w:eastAsia="Calibri" w:hAnsi="Times New Roman" w:cs="Times New Roman"/>
          <w:sz w:val="28"/>
          <w:szCs w:val="28"/>
          <w:lang w:eastAsia="ru-RU"/>
        </w:rPr>
        <w:t xml:space="preserve"> (приложение № 3)</w:t>
      </w:r>
      <w:r w:rsidRPr="007A7D87">
        <w:rPr>
          <w:rFonts w:ascii="Times New Roman" w:eastAsia="Calibri" w:hAnsi="Times New Roman" w:cs="Times New Roman"/>
          <w:sz w:val="28"/>
          <w:szCs w:val="28"/>
          <w:lang w:eastAsia="ru-RU"/>
        </w:rPr>
        <w:t>;</w:t>
      </w:r>
    </w:p>
    <w:p w:rsidR="00892D56" w:rsidRPr="007A7D87" w:rsidRDefault="00892D56" w:rsidP="00892D56">
      <w:pPr>
        <w:numPr>
          <w:ilvl w:val="0"/>
          <w:numId w:val="2"/>
        </w:num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w:t>
      </w:r>
      <w:r w:rsidR="00D7206F" w:rsidRPr="007A7D87">
        <w:rPr>
          <w:rFonts w:ascii="Times New Roman" w:eastAsia="Calibri" w:hAnsi="Times New Roman" w:cs="Times New Roman"/>
          <w:sz w:val="28"/>
          <w:szCs w:val="28"/>
          <w:lang w:eastAsia="ru-RU"/>
        </w:rPr>
        <w:t>Развитие в Назаровском районе системы отдыха детей и их оздоровления</w:t>
      </w:r>
      <w:r w:rsidRPr="007A7D87">
        <w:rPr>
          <w:rFonts w:ascii="Times New Roman" w:eastAsia="Calibri" w:hAnsi="Times New Roman" w:cs="Times New Roman"/>
          <w:sz w:val="28"/>
          <w:szCs w:val="28"/>
          <w:lang w:eastAsia="ru-RU"/>
        </w:rPr>
        <w:t>»</w:t>
      </w:r>
      <w:r w:rsidR="00BD2436">
        <w:rPr>
          <w:rFonts w:ascii="Times New Roman" w:eastAsia="Calibri" w:hAnsi="Times New Roman" w:cs="Times New Roman"/>
          <w:sz w:val="28"/>
          <w:szCs w:val="28"/>
          <w:lang w:eastAsia="ru-RU"/>
        </w:rPr>
        <w:t xml:space="preserve"> (приложение № 4)</w:t>
      </w:r>
      <w:r w:rsidR="00D7206F" w:rsidRPr="007A7D87">
        <w:rPr>
          <w:rFonts w:ascii="Times New Roman" w:eastAsia="Calibri" w:hAnsi="Times New Roman" w:cs="Times New Roman"/>
          <w:sz w:val="28"/>
          <w:szCs w:val="28"/>
          <w:lang w:eastAsia="ru-RU"/>
        </w:rPr>
        <w:t>;</w:t>
      </w:r>
    </w:p>
    <w:p w:rsidR="00892D56" w:rsidRPr="007A7D87" w:rsidRDefault="00892D56" w:rsidP="00892D56">
      <w:pPr>
        <w:numPr>
          <w:ilvl w:val="0"/>
          <w:numId w:val="2"/>
        </w:num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«Обеспечение жизнедеятельности обр</w:t>
      </w:r>
      <w:r w:rsidR="006D51A3" w:rsidRPr="007A7D87">
        <w:rPr>
          <w:rFonts w:ascii="Times New Roman" w:eastAsia="Calibri" w:hAnsi="Times New Roman" w:cs="Times New Roman"/>
          <w:sz w:val="28"/>
          <w:szCs w:val="28"/>
          <w:lang w:eastAsia="ru-RU"/>
        </w:rPr>
        <w:t>азовательных учреждений района»</w:t>
      </w:r>
      <w:r w:rsidR="00BD2436">
        <w:rPr>
          <w:rFonts w:ascii="Times New Roman" w:eastAsia="Calibri" w:hAnsi="Times New Roman" w:cs="Times New Roman"/>
          <w:sz w:val="28"/>
          <w:szCs w:val="28"/>
          <w:lang w:eastAsia="ru-RU"/>
        </w:rPr>
        <w:t xml:space="preserve"> (приложение № 5)</w:t>
      </w:r>
      <w:r w:rsidR="006D51A3" w:rsidRPr="007A7D87">
        <w:rPr>
          <w:rFonts w:ascii="Times New Roman" w:eastAsia="Calibri" w:hAnsi="Times New Roman" w:cs="Times New Roman"/>
          <w:sz w:val="28"/>
          <w:szCs w:val="28"/>
          <w:lang w:eastAsia="ru-RU"/>
        </w:rPr>
        <w:t>.</w:t>
      </w:r>
    </w:p>
    <w:p w:rsidR="00892D56" w:rsidRPr="007A7D87" w:rsidRDefault="00892D56" w:rsidP="00892D56">
      <w:pPr>
        <w:numPr>
          <w:ilvl w:val="0"/>
          <w:numId w:val="2"/>
        </w:numPr>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«Обеспечение реализации муниципальной программы и прочие мероприятия в области образования»</w:t>
      </w:r>
      <w:r w:rsidR="00BD2436">
        <w:rPr>
          <w:rFonts w:ascii="Times New Roman" w:eastAsia="Calibri" w:hAnsi="Times New Roman" w:cs="Times New Roman"/>
          <w:sz w:val="28"/>
          <w:szCs w:val="28"/>
          <w:lang w:eastAsia="ru-RU"/>
        </w:rPr>
        <w:t xml:space="preserve"> (приложение № 6)</w:t>
      </w:r>
      <w:r w:rsidRPr="007A7D87">
        <w:rPr>
          <w:rFonts w:ascii="Times New Roman" w:eastAsia="Calibri" w:hAnsi="Times New Roman" w:cs="Times New Roman"/>
          <w:sz w:val="28"/>
          <w:szCs w:val="28"/>
          <w:lang w:eastAsia="ru-RU"/>
        </w:rPr>
        <w:t xml:space="preserve">. </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Своевременная и в полном объеме реализация подпрограмм муниципальной программы позволит:</w:t>
      </w:r>
    </w:p>
    <w:p w:rsidR="00892D56" w:rsidRPr="007A7D87" w:rsidRDefault="00892D56" w:rsidP="00892D56">
      <w:pPr>
        <w:widowControl w:val="0"/>
        <w:shd w:val="clear" w:color="auto" w:fill="FFFFFF"/>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повысить удовлетворенность населения качеством образовательных услуг; </w:t>
      </w:r>
    </w:p>
    <w:p w:rsidR="00892D56" w:rsidRPr="007A7D87" w:rsidRDefault="00892D56" w:rsidP="00892D56">
      <w:pPr>
        <w:widowControl w:val="0"/>
        <w:shd w:val="clear" w:color="auto" w:fill="FFFFFF"/>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повысить привлекательность педагогической профессии и уровень квалификации преподавательских кадров;</w:t>
      </w:r>
    </w:p>
    <w:p w:rsidR="00892D56" w:rsidRPr="007A7D87" w:rsidRDefault="00892D56" w:rsidP="00892D56">
      <w:pPr>
        <w:widowControl w:val="0"/>
        <w:shd w:val="clear" w:color="auto" w:fill="FFFFFF"/>
        <w:autoSpaceDE w:val="0"/>
        <w:autoSpaceDN w:val="0"/>
        <w:adjustRightInd w:val="0"/>
        <w:spacing w:after="0" w:line="240" w:lineRule="auto"/>
        <w:ind w:firstLine="851"/>
        <w:jc w:val="both"/>
        <w:rPr>
          <w:rFonts w:ascii="Times New Roman" w:eastAsia="Calibri" w:hAnsi="Times New Roman" w:cs="Times New Roman"/>
          <w:spacing w:val="-3"/>
          <w:sz w:val="28"/>
          <w:szCs w:val="28"/>
          <w:lang w:eastAsia="ru-RU"/>
        </w:rPr>
      </w:pPr>
      <w:proofErr w:type="gramStart"/>
      <w:r w:rsidRPr="007A7D87">
        <w:rPr>
          <w:rFonts w:ascii="Times New Roman" w:eastAsia="Calibri" w:hAnsi="Times New Roman" w:cs="Times New Roman"/>
          <w:spacing w:val="-3"/>
          <w:sz w:val="28"/>
          <w:szCs w:val="28"/>
          <w:lang w:eastAsia="ru-RU"/>
        </w:rPr>
        <w:t xml:space="preserve">сократить очереди на зачисление детей в дошкольные образовательные учреждении; </w:t>
      </w:r>
      <w:proofErr w:type="gramEnd"/>
    </w:p>
    <w:p w:rsidR="00892D56" w:rsidRPr="007A7D87" w:rsidRDefault="00892D56" w:rsidP="00892D56">
      <w:pPr>
        <w:widowControl w:val="0"/>
        <w:shd w:val="clear" w:color="auto" w:fill="FFFFFF"/>
        <w:autoSpaceDE w:val="0"/>
        <w:autoSpaceDN w:val="0"/>
        <w:adjustRightInd w:val="0"/>
        <w:spacing w:after="0" w:line="240" w:lineRule="auto"/>
        <w:ind w:firstLine="851"/>
        <w:jc w:val="both"/>
        <w:rPr>
          <w:rFonts w:ascii="Times New Roman" w:eastAsia="Calibri" w:hAnsi="Times New Roman" w:cs="Times New Roman"/>
          <w:spacing w:val="-3"/>
          <w:sz w:val="28"/>
          <w:szCs w:val="28"/>
          <w:lang w:eastAsia="ru-RU"/>
        </w:rPr>
      </w:pPr>
      <w:r w:rsidRPr="007A7D87">
        <w:rPr>
          <w:rFonts w:ascii="Times New Roman" w:eastAsia="Calibri" w:hAnsi="Times New Roman" w:cs="Times New Roman"/>
          <w:spacing w:val="-3"/>
          <w:sz w:val="28"/>
          <w:szCs w:val="28"/>
          <w:lang w:eastAsia="ru-RU"/>
        </w:rPr>
        <w:t xml:space="preserve">создать условия, соответствующие требованиям федеральных государственных образовательных стандартов во всех общеобразовательных учреждениях; </w:t>
      </w:r>
    </w:p>
    <w:p w:rsidR="00892D56" w:rsidRPr="007A7D87" w:rsidRDefault="00892D56" w:rsidP="00892D56">
      <w:pPr>
        <w:widowControl w:val="0"/>
        <w:shd w:val="clear" w:color="auto" w:fill="FFFFFF"/>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pacing w:val="-3"/>
          <w:sz w:val="28"/>
          <w:szCs w:val="28"/>
          <w:lang w:eastAsia="ru-RU"/>
        </w:rPr>
        <w:t>обеспечить охват не менее 70,0 процентов детей в возрасте 5-18 лет программами дополнительного образования.</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bCs/>
          <w:sz w:val="28"/>
          <w:szCs w:val="28"/>
          <w:lang w:eastAsia="ru-RU"/>
        </w:rPr>
        <w:t>Для каждой подпрограммы сформулированы цели, задачи, ожидаемые результаты, целевые индикаторы, определены их значения и механизмы реализации</w:t>
      </w:r>
      <w:r w:rsidR="002871A9">
        <w:rPr>
          <w:rFonts w:ascii="Times New Roman" w:eastAsia="Calibri" w:hAnsi="Times New Roman" w:cs="Times New Roman"/>
          <w:bCs/>
          <w:sz w:val="28"/>
          <w:szCs w:val="28"/>
          <w:lang w:eastAsia="ru-RU"/>
        </w:rPr>
        <w:t>.</w:t>
      </w: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numPr>
          <w:ilvl w:val="0"/>
          <w:numId w:val="3"/>
        </w:numPr>
        <w:spacing w:after="0" w:line="240" w:lineRule="auto"/>
        <w:ind w:left="72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Информация о распределении планируемых расходов</w:t>
      </w:r>
    </w:p>
    <w:p w:rsidR="00892D56" w:rsidRPr="007A7D87" w:rsidRDefault="00892D56" w:rsidP="00892D56">
      <w:pPr>
        <w:spacing w:after="0"/>
        <w:ind w:left="72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по отдельным мероприятиям программы, подпрограммам</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Муниципальная программа состоит из подпрограмм. </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 Наибольший удельный вес расходов приходится на подпрограмму «Развитие дошкольного, общего и дополнительного образования». </w:t>
      </w:r>
      <w:proofErr w:type="gramStart"/>
      <w:r w:rsidRPr="007A7D87">
        <w:rPr>
          <w:rFonts w:ascii="Times New Roman" w:eastAsia="Calibri" w:hAnsi="Times New Roman" w:cs="Times New Roman"/>
          <w:sz w:val="28"/>
          <w:szCs w:val="28"/>
          <w:lang w:eastAsia="ru-RU"/>
        </w:rPr>
        <w:t xml:space="preserve">Расходы на ее реализацию составляют </w:t>
      </w:r>
      <w:r w:rsidR="00566956">
        <w:rPr>
          <w:rFonts w:ascii="Times New Roman" w:eastAsia="Calibri" w:hAnsi="Times New Roman" w:cs="Times New Roman"/>
          <w:sz w:val="28"/>
          <w:szCs w:val="28"/>
          <w:lang w:eastAsia="ru-RU"/>
        </w:rPr>
        <w:t>2357556,0</w:t>
      </w:r>
      <w:r w:rsidR="00764FA5">
        <w:rPr>
          <w:rFonts w:ascii="Times New Roman" w:eastAsia="Calibri" w:hAnsi="Times New Roman" w:cs="Times New Roman"/>
          <w:sz w:val="28"/>
          <w:szCs w:val="28"/>
          <w:lang w:eastAsia="ru-RU"/>
        </w:rPr>
        <w:t xml:space="preserve"> </w:t>
      </w:r>
      <w:r w:rsidR="00262EA3" w:rsidRPr="007A7D87">
        <w:rPr>
          <w:rFonts w:ascii="Times New Roman" w:eastAsia="Calibri" w:hAnsi="Times New Roman" w:cs="Times New Roman"/>
          <w:sz w:val="28"/>
          <w:szCs w:val="28"/>
          <w:lang w:eastAsia="ru-RU"/>
        </w:rPr>
        <w:t xml:space="preserve">тыс. </w:t>
      </w:r>
      <w:r w:rsidRPr="007A7D87">
        <w:rPr>
          <w:rFonts w:ascii="Times New Roman" w:eastAsia="Calibri" w:hAnsi="Times New Roman" w:cs="Times New Roman"/>
          <w:sz w:val="28"/>
          <w:szCs w:val="28"/>
          <w:lang w:eastAsia="ru-RU"/>
        </w:rPr>
        <w:t>руб</w:t>
      </w:r>
      <w:r w:rsidR="00262EA3" w:rsidRPr="007A7D87">
        <w:rPr>
          <w:rFonts w:ascii="Times New Roman" w:eastAsia="Calibri" w:hAnsi="Times New Roman" w:cs="Times New Roman"/>
          <w:sz w:val="28"/>
          <w:szCs w:val="28"/>
          <w:lang w:eastAsia="ru-RU"/>
        </w:rPr>
        <w:t>лей</w:t>
      </w:r>
      <w:r w:rsidRPr="007A7D87">
        <w:rPr>
          <w:rFonts w:ascii="Times New Roman" w:eastAsia="Calibri" w:hAnsi="Times New Roman" w:cs="Times New Roman"/>
          <w:sz w:val="28"/>
          <w:szCs w:val="28"/>
          <w:lang w:eastAsia="ru-RU"/>
        </w:rPr>
        <w:t>, в том числе</w:t>
      </w:r>
      <w:r w:rsidR="002871A9">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в 2014 году – </w:t>
      </w:r>
      <w:r w:rsidR="00F36806" w:rsidRPr="007A7D87">
        <w:rPr>
          <w:rFonts w:ascii="Times New Roman" w:eastAsia="Calibri" w:hAnsi="Times New Roman" w:cs="Times New Roman"/>
          <w:sz w:val="28"/>
          <w:szCs w:val="28"/>
          <w:lang w:eastAsia="ru-RU"/>
        </w:rPr>
        <w:t>472996,9</w:t>
      </w:r>
      <w:r w:rsidRPr="007A7D87">
        <w:rPr>
          <w:rFonts w:ascii="Times New Roman" w:eastAsia="Calibri" w:hAnsi="Times New Roman" w:cs="Times New Roman"/>
          <w:sz w:val="28"/>
          <w:szCs w:val="28"/>
          <w:lang w:eastAsia="ru-RU"/>
        </w:rPr>
        <w:t xml:space="preserve"> тыс. рублей, в 2015 году – </w:t>
      </w:r>
      <w:r w:rsidR="00566956">
        <w:rPr>
          <w:rFonts w:ascii="Times New Roman" w:eastAsia="Calibri" w:hAnsi="Times New Roman" w:cs="Times New Roman"/>
          <w:sz w:val="28"/>
          <w:szCs w:val="28"/>
          <w:lang w:eastAsia="ru-RU"/>
        </w:rPr>
        <w:t>526425,2</w:t>
      </w:r>
      <w:r w:rsidRPr="007A7D87">
        <w:rPr>
          <w:rFonts w:ascii="Times New Roman" w:eastAsia="Calibri" w:hAnsi="Times New Roman" w:cs="Times New Roman"/>
          <w:sz w:val="28"/>
          <w:szCs w:val="28"/>
          <w:lang w:eastAsia="ru-RU"/>
        </w:rPr>
        <w:t xml:space="preserve"> тыс. рублей, в 2016 году – </w:t>
      </w:r>
      <w:r w:rsidR="00764FA5">
        <w:rPr>
          <w:rFonts w:ascii="Times New Roman" w:eastAsia="Calibri" w:hAnsi="Times New Roman" w:cs="Times New Roman"/>
          <w:sz w:val="28"/>
          <w:szCs w:val="28"/>
          <w:lang w:eastAsia="ru-RU"/>
        </w:rPr>
        <w:t>468105,3</w:t>
      </w:r>
      <w:r w:rsidRPr="007A7D87">
        <w:rPr>
          <w:rFonts w:ascii="Times New Roman" w:eastAsia="Calibri" w:hAnsi="Times New Roman" w:cs="Times New Roman"/>
          <w:sz w:val="28"/>
          <w:szCs w:val="28"/>
          <w:lang w:eastAsia="ru-RU"/>
        </w:rPr>
        <w:t xml:space="preserve"> тыс. рублей, в 2017 году – </w:t>
      </w:r>
      <w:r w:rsidR="0002678B">
        <w:rPr>
          <w:rFonts w:ascii="Times New Roman" w:eastAsia="Calibri" w:hAnsi="Times New Roman" w:cs="Times New Roman"/>
          <w:sz w:val="28"/>
          <w:szCs w:val="28"/>
          <w:lang w:eastAsia="ru-RU"/>
        </w:rPr>
        <w:t>449710,8</w:t>
      </w:r>
      <w:r w:rsidR="00F36806" w:rsidRPr="002871A9">
        <w:rPr>
          <w:rFonts w:ascii="Times New Roman" w:eastAsia="Calibri" w:hAnsi="Times New Roman" w:cs="Times New Roman"/>
          <w:sz w:val="28"/>
          <w:szCs w:val="28"/>
          <w:lang w:eastAsia="ru-RU"/>
        </w:rPr>
        <w:t xml:space="preserve"> тыс. рублей, в 2018 году -</w:t>
      </w:r>
      <w:r w:rsidR="0002678B">
        <w:rPr>
          <w:rFonts w:ascii="Times New Roman" w:eastAsia="Calibri" w:hAnsi="Times New Roman" w:cs="Times New Roman"/>
          <w:sz w:val="28"/>
          <w:szCs w:val="28"/>
          <w:lang w:eastAsia="ru-RU"/>
        </w:rPr>
        <w:t>440317,8</w:t>
      </w:r>
      <w:r w:rsidR="00F36806" w:rsidRPr="002871A9">
        <w:rPr>
          <w:rFonts w:ascii="Times New Roman" w:eastAsia="Calibri" w:hAnsi="Times New Roman" w:cs="Times New Roman"/>
          <w:sz w:val="28"/>
          <w:szCs w:val="28"/>
          <w:lang w:eastAsia="ru-RU"/>
        </w:rPr>
        <w:t xml:space="preserve"> рублей</w:t>
      </w:r>
      <w:r w:rsidR="00262EA3" w:rsidRPr="002871A9">
        <w:rPr>
          <w:rFonts w:ascii="Times New Roman" w:eastAsia="Calibri" w:hAnsi="Times New Roman" w:cs="Times New Roman"/>
          <w:sz w:val="28"/>
          <w:szCs w:val="28"/>
          <w:lang w:eastAsia="ru-RU"/>
        </w:rPr>
        <w:t>.</w:t>
      </w:r>
      <w:proofErr w:type="gramEnd"/>
    </w:p>
    <w:p w:rsidR="00892D56" w:rsidRPr="007A7D87" w:rsidRDefault="00892D56" w:rsidP="00892D56">
      <w:pPr>
        <w:spacing w:after="0"/>
        <w:ind w:firstLine="851"/>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sz w:val="28"/>
          <w:szCs w:val="28"/>
          <w:lang w:eastAsia="ru-RU"/>
        </w:rPr>
        <w:t xml:space="preserve">На реализацию подпрограммы «Выявление и сопровождение одаренных детей» расходы составляют </w:t>
      </w:r>
      <w:r w:rsidR="00983D7B" w:rsidRPr="007A7D87">
        <w:rPr>
          <w:rFonts w:ascii="Times New Roman" w:eastAsia="Calibri" w:hAnsi="Times New Roman" w:cs="Times New Roman"/>
          <w:sz w:val="28"/>
          <w:szCs w:val="28"/>
          <w:lang w:eastAsia="ru-RU"/>
        </w:rPr>
        <w:t>–</w:t>
      </w:r>
      <w:r w:rsidR="00A777A5">
        <w:rPr>
          <w:rFonts w:ascii="Times New Roman" w:eastAsia="Calibri" w:hAnsi="Times New Roman" w:cs="Times New Roman"/>
          <w:sz w:val="28"/>
          <w:szCs w:val="28"/>
          <w:lang w:eastAsia="ru-RU"/>
        </w:rPr>
        <w:t>1059,2</w:t>
      </w:r>
      <w:r w:rsidRPr="007A7D87">
        <w:rPr>
          <w:rFonts w:ascii="Times New Roman" w:eastAsia="Calibri" w:hAnsi="Times New Roman" w:cs="Times New Roman"/>
          <w:sz w:val="28"/>
          <w:szCs w:val="28"/>
          <w:lang w:eastAsia="ru-RU"/>
        </w:rPr>
        <w:t xml:space="preserve"> тыс. рублей, в том </w:t>
      </w:r>
      <w:r w:rsidR="002871A9">
        <w:rPr>
          <w:rFonts w:ascii="Times New Roman" w:eastAsia="Calibri" w:hAnsi="Times New Roman" w:cs="Times New Roman"/>
          <w:sz w:val="28"/>
          <w:szCs w:val="28"/>
          <w:lang w:eastAsia="ru-RU"/>
        </w:rPr>
        <w:t xml:space="preserve">числе:       </w:t>
      </w:r>
      <w:r w:rsidRPr="007A7D87">
        <w:rPr>
          <w:rFonts w:ascii="Times New Roman" w:eastAsia="Calibri" w:hAnsi="Times New Roman" w:cs="Times New Roman"/>
          <w:sz w:val="28"/>
          <w:szCs w:val="28"/>
          <w:lang w:eastAsia="ru-RU"/>
        </w:rPr>
        <w:t xml:space="preserve">в 2014 году </w:t>
      </w:r>
      <w:r w:rsidR="00983D7B" w:rsidRPr="007A7D87">
        <w:rPr>
          <w:rFonts w:ascii="Times New Roman" w:eastAsia="Calibri" w:hAnsi="Times New Roman" w:cs="Times New Roman"/>
          <w:sz w:val="28"/>
          <w:szCs w:val="28"/>
          <w:lang w:eastAsia="ru-RU"/>
        </w:rPr>
        <w:t>–103,7</w:t>
      </w:r>
      <w:r w:rsidRPr="007A7D87">
        <w:rPr>
          <w:rFonts w:ascii="Times New Roman" w:eastAsia="Calibri" w:hAnsi="Times New Roman" w:cs="Times New Roman"/>
          <w:sz w:val="28"/>
          <w:szCs w:val="28"/>
          <w:lang w:eastAsia="ru-RU"/>
        </w:rPr>
        <w:t xml:space="preserve"> тыс. рублей, в 2015 году </w:t>
      </w:r>
      <w:r w:rsidR="00A777A5">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w:t>
      </w:r>
      <w:r w:rsidR="00A777A5">
        <w:rPr>
          <w:rFonts w:ascii="Times New Roman" w:eastAsia="Calibri" w:hAnsi="Times New Roman" w:cs="Times New Roman"/>
          <w:sz w:val="28"/>
          <w:szCs w:val="28"/>
          <w:lang w:eastAsia="ru-RU"/>
        </w:rPr>
        <w:t>55,5</w:t>
      </w:r>
      <w:r w:rsidRPr="007A7D87">
        <w:rPr>
          <w:rFonts w:ascii="Times New Roman" w:eastAsia="Calibri" w:hAnsi="Times New Roman" w:cs="Times New Roman"/>
          <w:sz w:val="28"/>
          <w:szCs w:val="28"/>
          <w:lang w:eastAsia="ru-RU"/>
        </w:rPr>
        <w:t xml:space="preserve"> тыс. рублей, в 2016 году - 300,0 тыс. рублей, </w:t>
      </w:r>
      <w:r w:rsidR="00983D7B" w:rsidRPr="007A7D87">
        <w:rPr>
          <w:rFonts w:ascii="Times New Roman" w:eastAsia="Calibri" w:hAnsi="Times New Roman" w:cs="Times New Roman"/>
          <w:sz w:val="28"/>
          <w:szCs w:val="28"/>
          <w:lang w:eastAsia="ru-RU"/>
        </w:rPr>
        <w:t>в 2017 году - 300,0 тыс. рублей, в 2018 году -</w:t>
      </w:r>
      <w:r w:rsidR="00701FDD" w:rsidRPr="007A7D87">
        <w:rPr>
          <w:rFonts w:ascii="Times New Roman" w:eastAsia="Calibri" w:hAnsi="Times New Roman" w:cs="Times New Roman"/>
          <w:sz w:val="28"/>
          <w:szCs w:val="28"/>
          <w:lang w:eastAsia="ru-RU"/>
        </w:rPr>
        <w:t>300</w:t>
      </w:r>
      <w:r w:rsidR="00983D7B" w:rsidRPr="007A7D87">
        <w:rPr>
          <w:rFonts w:ascii="Times New Roman" w:eastAsia="Calibri" w:hAnsi="Times New Roman" w:cs="Times New Roman"/>
          <w:sz w:val="28"/>
          <w:szCs w:val="28"/>
          <w:lang w:eastAsia="ru-RU"/>
        </w:rPr>
        <w:t>тыс. рублей</w:t>
      </w:r>
      <w:r w:rsidR="002871A9">
        <w:rPr>
          <w:rFonts w:ascii="Times New Roman" w:eastAsia="Calibri" w:hAnsi="Times New Roman" w:cs="Times New Roman"/>
          <w:sz w:val="28"/>
          <w:szCs w:val="28"/>
          <w:lang w:eastAsia="ru-RU"/>
        </w:rPr>
        <w:t>.</w:t>
      </w:r>
      <w:proofErr w:type="gramEnd"/>
    </w:p>
    <w:p w:rsidR="00892D56" w:rsidRPr="007A7D87" w:rsidRDefault="00892D56" w:rsidP="00892D56">
      <w:pPr>
        <w:spacing w:after="0"/>
        <w:ind w:firstLine="851"/>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sz w:val="28"/>
          <w:szCs w:val="28"/>
          <w:lang w:eastAsia="ru-RU"/>
        </w:rPr>
        <w:t>На реализацию подпрограммы «</w:t>
      </w:r>
      <w:r w:rsidR="00D7206F" w:rsidRPr="007A7D87">
        <w:rPr>
          <w:rFonts w:ascii="Times New Roman" w:eastAsia="Calibri" w:hAnsi="Times New Roman" w:cs="Times New Roman"/>
          <w:sz w:val="28"/>
          <w:szCs w:val="28"/>
          <w:lang w:eastAsia="ru-RU"/>
        </w:rPr>
        <w:t>Развитие в Назаровском районе системы отдыха детей и их оздоровления</w:t>
      </w:r>
      <w:r w:rsidRPr="007A7D87">
        <w:rPr>
          <w:rFonts w:ascii="Times New Roman" w:eastAsia="Calibri" w:hAnsi="Times New Roman" w:cs="Times New Roman"/>
          <w:sz w:val="28"/>
          <w:szCs w:val="28"/>
          <w:lang w:eastAsia="ru-RU"/>
        </w:rPr>
        <w:t xml:space="preserve">» расходы составляют – </w:t>
      </w:r>
      <w:r w:rsidR="00A777A5">
        <w:rPr>
          <w:rFonts w:ascii="Times New Roman" w:eastAsia="Calibri" w:hAnsi="Times New Roman" w:cs="Times New Roman"/>
          <w:sz w:val="28"/>
          <w:szCs w:val="28"/>
          <w:lang w:eastAsia="ru-RU"/>
        </w:rPr>
        <w:t>7054,10</w:t>
      </w:r>
      <w:r w:rsidRPr="007A7D87">
        <w:rPr>
          <w:rFonts w:ascii="Times New Roman" w:eastAsia="Calibri" w:hAnsi="Times New Roman" w:cs="Times New Roman"/>
          <w:sz w:val="28"/>
          <w:szCs w:val="28"/>
          <w:lang w:eastAsia="ru-RU"/>
        </w:rPr>
        <w:t xml:space="preserve"> </w:t>
      </w:r>
      <w:r w:rsidRPr="007A7D87">
        <w:rPr>
          <w:rFonts w:ascii="Times New Roman" w:eastAsia="Calibri" w:hAnsi="Times New Roman" w:cs="Times New Roman"/>
          <w:sz w:val="28"/>
          <w:szCs w:val="28"/>
          <w:lang w:eastAsia="ru-RU"/>
        </w:rPr>
        <w:lastRenderedPageBreak/>
        <w:t>тыс. рублей, в том числе</w:t>
      </w:r>
      <w:r w:rsidR="002871A9">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в 2014 году – </w:t>
      </w:r>
      <w:r w:rsidR="00983D7B" w:rsidRPr="007A7D87">
        <w:rPr>
          <w:rFonts w:ascii="Times New Roman" w:eastAsia="Calibri" w:hAnsi="Times New Roman" w:cs="Times New Roman"/>
          <w:sz w:val="28"/>
          <w:szCs w:val="28"/>
          <w:lang w:eastAsia="ru-RU"/>
        </w:rPr>
        <w:t>2722,9</w:t>
      </w:r>
      <w:r w:rsidRPr="007A7D87">
        <w:rPr>
          <w:rFonts w:ascii="Times New Roman" w:eastAsia="Calibri" w:hAnsi="Times New Roman" w:cs="Times New Roman"/>
          <w:sz w:val="28"/>
          <w:szCs w:val="28"/>
          <w:lang w:eastAsia="ru-RU"/>
        </w:rPr>
        <w:t xml:space="preserve"> тыс. рублей, в 2015 году – </w:t>
      </w:r>
      <w:r w:rsidR="00A777A5">
        <w:rPr>
          <w:rFonts w:ascii="Times New Roman" w:eastAsia="Calibri" w:hAnsi="Times New Roman" w:cs="Times New Roman"/>
          <w:sz w:val="28"/>
          <w:szCs w:val="28"/>
          <w:lang w:eastAsia="ru-RU"/>
        </w:rPr>
        <w:t>2703,6</w:t>
      </w:r>
      <w:r w:rsidRPr="007A7D87">
        <w:rPr>
          <w:rFonts w:ascii="Times New Roman" w:eastAsia="Calibri" w:hAnsi="Times New Roman" w:cs="Times New Roman"/>
          <w:sz w:val="28"/>
          <w:szCs w:val="28"/>
          <w:lang w:eastAsia="ru-RU"/>
        </w:rPr>
        <w:t xml:space="preserve">тыс. рублей, в 2016 году – </w:t>
      </w:r>
      <w:r w:rsidR="00C75ED8" w:rsidRPr="007A7D87">
        <w:rPr>
          <w:rFonts w:ascii="Times New Roman" w:eastAsia="Calibri" w:hAnsi="Times New Roman" w:cs="Times New Roman"/>
          <w:sz w:val="28"/>
          <w:szCs w:val="28"/>
          <w:lang w:eastAsia="ru-RU"/>
        </w:rPr>
        <w:t>551,8</w:t>
      </w:r>
      <w:r w:rsidRPr="007A7D87">
        <w:rPr>
          <w:rFonts w:ascii="Times New Roman" w:eastAsia="Calibri" w:hAnsi="Times New Roman" w:cs="Times New Roman"/>
          <w:sz w:val="28"/>
          <w:szCs w:val="28"/>
          <w:lang w:eastAsia="ru-RU"/>
        </w:rPr>
        <w:t xml:space="preserve"> тыс. рублей, в 2017 году – </w:t>
      </w:r>
      <w:r w:rsidR="00C75ED8" w:rsidRPr="007A7D87">
        <w:rPr>
          <w:rFonts w:ascii="Times New Roman" w:eastAsia="Calibri" w:hAnsi="Times New Roman" w:cs="Times New Roman"/>
          <w:sz w:val="28"/>
          <w:szCs w:val="28"/>
          <w:lang w:eastAsia="ru-RU"/>
        </w:rPr>
        <w:t>537,9</w:t>
      </w:r>
      <w:r w:rsidR="00983D7B" w:rsidRPr="007A7D87">
        <w:rPr>
          <w:rFonts w:ascii="Times New Roman" w:eastAsia="Calibri" w:hAnsi="Times New Roman" w:cs="Times New Roman"/>
          <w:sz w:val="28"/>
          <w:szCs w:val="28"/>
          <w:lang w:eastAsia="ru-RU"/>
        </w:rPr>
        <w:t xml:space="preserve"> тыс. рублей, в 2018 году -</w:t>
      </w:r>
      <w:r w:rsidR="00C75ED8" w:rsidRPr="007A7D87">
        <w:rPr>
          <w:rFonts w:ascii="Times New Roman" w:eastAsia="Calibri" w:hAnsi="Times New Roman" w:cs="Times New Roman"/>
          <w:sz w:val="28"/>
          <w:szCs w:val="28"/>
          <w:lang w:eastAsia="ru-RU"/>
        </w:rPr>
        <w:t>537,9</w:t>
      </w:r>
      <w:r w:rsidR="00983D7B" w:rsidRPr="007A7D87">
        <w:rPr>
          <w:rFonts w:ascii="Times New Roman" w:eastAsia="Calibri" w:hAnsi="Times New Roman" w:cs="Times New Roman"/>
          <w:sz w:val="28"/>
          <w:szCs w:val="28"/>
          <w:lang w:eastAsia="ru-RU"/>
        </w:rPr>
        <w:t xml:space="preserve"> тыс. рублей.</w:t>
      </w:r>
      <w:proofErr w:type="gramEnd"/>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На реализацию подпрограммы «Обеспечение жизнедеятельности образовательных учреждений района» расходы составляют – </w:t>
      </w:r>
      <w:r w:rsidR="00566956">
        <w:rPr>
          <w:rFonts w:ascii="Times New Roman" w:eastAsia="Calibri" w:hAnsi="Times New Roman" w:cs="Times New Roman"/>
          <w:sz w:val="28"/>
          <w:szCs w:val="28"/>
          <w:lang w:eastAsia="ru-RU"/>
        </w:rPr>
        <w:t>21809,1</w:t>
      </w:r>
      <w:r w:rsidRPr="007A7D87">
        <w:rPr>
          <w:rFonts w:ascii="Times New Roman" w:eastAsia="Calibri" w:hAnsi="Times New Roman" w:cs="Times New Roman"/>
          <w:sz w:val="28"/>
          <w:szCs w:val="28"/>
          <w:lang w:eastAsia="ru-RU"/>
        </w:rPr>
        <w:t xml:space="preserve"> тыс. рублей, в том числе</w:t>
      </w:r>
      <w:r w:rsidR="002871A9">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в 2014 году – </w:t>
      </w:r>
      <w:r w:rsidR="00983D7B" w:rsidRPr="007A7D87">
        <w:rPr>
          <w:rFonts w:ascii="Times New Roman" w:eastAsia="Calibri" w:hAnsi="Times New Roman" w:cs="Times New Roman"/>
          <w:sz w:val="28"/>
          <w:szCs w:val="28"/>
          <w:lang w:eastAsia="ru-RU"/>
        </w:rPr>
        <w:t>8410,3</w:t>
      </w:r>
      <w:r w:rsidRPr="007A7D87">
        <w:rPr>
          <w:rFonts w:ascii="Times New Roman" w:eastAsia="Calibri" w:hAnsi="Times New Roman" w:cs="Times New Roman"/>
          <w:sz w:val="28"/>
          <w:szCs w:val="28"/>
          <w:lang w:eastAsia="ru-RU"/>
        </w:rPr>
        <w:t xml:space="preserve"> тыс. рублей, в 2015 году </w:t>
      </w:r>
      <w:r w:rsidR="00A777A5">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w:t>
      </w:r>
      <w:r w:rsidR="00566956">
        <w:rPr>
          <w:rFonts w:ascii="Times New Roman" w:eastAsia="Calibri" w:hAnsi="Times New Roman" w:cs="Times New Roman"/>
          <w:sz w:val="28"/>
          <w:szCs w:val="28"/>
          <w:lang w:eastAsia="ru-RU"/>
        </w:rPr>
        <w:t>4460,8</w:t>
      </w:r>
      <w:r w:rsidRPr="007A7D87">
        <w:rPr>
          <w:rFonts w:ascii="Times New Roman" w:eastAsia="Calibri" w:hAnsi="Times New Roman" w:cs="Times New Roman"/>
          <w:sz w:val="28"/>
          <w:szCs w:val="28"/>
          <w:lang w:eastAsia="ru-RU"/>
        </w:rPr>
        <w:t xml:space="preserve"> тыс. рублей</w:t>
      </w:r>
      <w:r w:rsidR="00D730CC" w:rsidRPr="007A7D87">
        <w:rPr>
          <w:rFonts w:ascii="Times New Roman" w:eastAsia="Calibri" w:hAnsi="Times New Roman" w:cs="Times New Roman"/>
          <w:sz w:val="28"/>
          <w:szCs w:val="28"/>
          <w:lang w:eastAsia="ru-RU"/>
        </w:rPr>
        <w:t>, в 2016 году -2208 тыс</w:t>
      </w:r>
      <w:proofErr w:type="gramStart"/>
      <w:r w:rsidR="00D730CC" w:rsidRPr="007A7D87">
        <w:rPr>
          <w:rFonts w:ascii="Times New Roman" w:eastAsia="Calibri" w:hAnsi="Times New Roman" w:cs="Times New Roman"/>
          <w:sz w:val="28"/>
          <w:szCs w:val="28"/>
          <w:lang w:eastAsia="ru-RU"/>
        </w:rPr>
        <w:t>.р</w:t>
      </w:r>
      <w:proofErr w:type="gramEnd"/>
      <w:r w:rsidR="00D730CC" w:rsidRPr="007A7D87">
        <w:rPr>
          <w:rFonts w:ascii="Times New Roman" w:eastAsia="Calibri" w:hAnsi="Times New Roman" w:cs="Times New Roman"/>
          <w:sz w:val="28"/>
          <w:szCs w:val="28"/>
          <w:lang w:eastAsia="ru-RU"/>
        </w:rPr>
        <w:t>ублей, в 2017 году-2865,0 тыс. рублей, в 2018 году-3865,0 тыс. рублей.</w:t>
      </w:r>
    </w:p>
    <w:p w:rsidR="00892D56" w:rsidRPr="007A7D87" w:rsidRDefault="00892D56" w:rsidP="00892D56">
      <w:pPr>
        <w:spacing w:after="0" w:line="240" w:lineRule="auto"/>
        <w:ind w:firstLine="708"/>
        <w:jc w:val="both"/>
        <w:rPr>
          <w:rFonts w:ascii="Times New Roman" w:eastAsia="Calibri" w:hAnsi="Times New Roman" w:cs="Times New Roman"/>
          <w:sz w:val="28"/>
          <w:szCs w:val="28"/>
          <w:lang w:eastAsia="ru-RU"/>
        </w:rPr>
      </w:pPr>
      <w:proofErr w:type="gramStart"/>
      <w:r w:rsidRPr="007A7D87">
        <w:rPr>
          <w:rFonts w:ascii="Times New Roman" w:eastAsia="Calibri" w:hAnsi="Times New Roman" w:cs="Times New Roman"/>
          <w:sz w:val="28"/>
          <w:szCs w:val="28"/>
          <w:lang w:eastAsia="ru-RU"/>
        </w:rPr>
        <w:t xml:space="preserve">На реализацию подпрограммы «Обеспечение реализации муниципальной программы и прочие мероприятия в области образования» расходы составляют  </w:t>
      </w:r>
      <w:r w:rsidR="00566956">
        <w:rPr>
          <w:rFonts w:ascii="Times New Roman" w:eastAsia="Calibri" w:hAnsi="Times New Roman" w:cs="Times New Roman"/>
          <w:sz w:val="28"/>
          <w:szCs w:val="28"/>
          <w:lang w:eastAsia="ru-RU"/>
        </w:rPr>
        <w:t>85026,1</w:t>
      </w:r>
      <w:r w:rsidRPr="007A7D87">
        <w:rPr>
          <w:rFonts w:ascii="Times New Roman" w:eastAsia="Calibri" w:hAnsi="Times New Roman" w:cs="Times New Roman"/>
          <w:sz w:val="28"/>
          <w:szCs w:val="28"/>
          <w:lang w:eastAsia="ru-RU"/>
        </w:rPr>
        <w:t xml:space="preserve"> тыс. рублей, в том числе</w:t>
      </w:r>
      <w:r w:rsidR="002871A9">
        <w:rPr>
          <w:rFonts w:ascii="Times New Roman" w:eastAsia="Calibri" w:hAnsi="Times New Roman" w:cs="Times New Roman"/>
          <w:sz w:val="28"/>
          <w:szCs w:val="28"/>
          <w:lang w:eastAsia="ru-RU"/>
        </w:rPr>
        <w:t>:</w:t>
      </w:r>
      <w:r w:rsidRPr="007A7D87">
        <w:rPr>
          <w:rFonts w:ascii="Times New Roman" w:eastAsia="Calibri" w:hAnsi="Times New Roman" w:cs="Times New Roman"/>
          <w:sz w:val="28"/>
          <w:szCs w:val="28"/>
          <w:lang w:eastAsia="ru-RU"/>
        </w:rPr>
        <w:t xml:space="preserve"> в 2014 году – </w:t>
      </w:r>
      <w:r w:rsidR="00983D7B" w:rsidRPr="007A7D87">
        <w:rPr>
          <w:rFonts w:ascii="Times New Roman" w:eastAsia="Calibri" w:hAnsi="Times New Roman" w:cs="Times New Roman"/>
          <w:sz w:val="28"/>
          <w:szCs w:val="28"/>
          <w:lang w:eastAsia="ru-RU"/>
        </w:rPr>
        <w:t>17800,5</w:t>
      </w:r>
      <w:r w:rsidRPr="007A7D87">
        <w:rPr>
          <w:rFonts w:ascii="Times New Roman" w:eastAsia="Calibri" w:hAnsi="Times New Roman" w:cs="Times New Roman"/>
          <w:sz w:val="28"/>
          <w:szCs w:val="28"/>
          <w:lang w:eastAsia="ru-RU"/>
        </w:rPr>
        <w:t xml:space="preserve"> тыс. рублей, в 2015 году – </w:t>
      </w:r>
      <w:r w:rsidR="00566956">
        <w:rPr>
          <w:rFonts w:ascii="Times New Roman" w:eastAsia="Calibri" w:hAnsi="Times New Roman" w:cs="Times New Roman"/>
          <w:sz w:val="28"/>
          <w:szCs w:val="28"/>
          <w:lang w:eastAsia="ru-RU"/>
        </w:rPr>
        <w:t>17705</w:t>
      </w:r>
      <w:r w:rsidR="00FD094D">
        <w:rPr>
          <w:rFonts w:ascii="Times New Roman" w:eastAsia="Calibri" w:hAnsi="Times New Roman" w:cs="Times New Roman"/>
          <w:sz w:val="28"/>
          <w:szCs w:val="28"/>
          <w:lang w:eastAsia="ru-RU"/>
        </w:rPr>
        <w:t>,0</w:t>
      </w:r>
      <w:r w:rsidRPr="007A7D87">
        <w:rPr>
          <w:rFonts w:ascii="Times New Roman" w:eastAsia="Calibri" w:hAnsi="Times New Roman" w:cs="Times New Roman"/>
          <w:sz w:val="28"/>
          <w:szCs w:val="28"/>
          <w:lang w:eastAsia="ru-RU"/>
        </w:rPr>
        <w:t xml:space="preserve"> тыс. рублей, в 2016 году – </w:t>
      </w:r>
      <w:r w:rsidR="00983D7B" w:rsidRPr="007A7D87">
        <w:rPr>
          <w:rFonts w:ascii="Times New Roman" w:eastAsia="Calibri" w:hAnsi="Times New Roman" w:cs="Times New Roman"/>
          <w:sz w:val="28"/>
          <w:szCs w:val="28"/>
          <w:lang w:eastAsia="ru-RU"/>
        </w:rPr>
        <w:t>16511,2</w:t>
      </w:r>
      <w:r w:rsidRPr="007A7D87">
        <w:rPr>
          <w:rFonts w:ascii="Times New Roman" w:eastAsia="Calibri" w:hAnsi="Times New Roman" w:cs="Times New Roman"/>
          <w:sz w:val="28"/>
          <w:szCs w:val="28"/>
          <w:lang w:eastAsia="ru-RU"/>
        </w:rPr>
        <w:t xml:space="preserve"> тыс. рублей, в 2017 году –</w:t>
      </w:r>
      <w:r w:rsidR="00983D7B" w:rsidRPr="007A7D87">
        <w:rPr>
          <w:rFonts w:ascii="Times New Roman" w:eastAsia="Calibri" w:hAnsi="Times New Roman" w:cs="Times New Roman"/>
          <w:sz w:val="28"/>
          <w:szCs w:val="28"/>
          <w:lang w:eastAsia="ru-RU"/>
        </w:rPr>
        <w:t>16504,7 тыс. рублей, в 2018 году -16504,7 тыс. рублей.</w:t>
      </w:r>
      <w:proofErr w:type="gramEnd"/>
    </w:p>
    <w:p w:rsidR="00892D56" w:rsidRPr="007A7D87" w:rsidRDefault="00892D56" w:rsidP="00892D56">
      <w:pPr>
        <w:spacing w:after="0" w:line="240" w:lineRule="auto"/>
        <w:ind w:firstLine="720"/>
        <w:jc w:val="both"/>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8. Информация о ресурсном обеспечении </w:t>
      </w:r>
    </w:p>
    <w:p w:rsidR="00892D56" w:rsidRPr="007A7D87" w:rsidRDefault="00892D56" w:rsidP="00892D56">
      <w:pPr>
        <w:spacing w:after="0"/>
        <w:jc w:val="center"/>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и прогнозной оценке расходов на реализацию целей </w:t>
      </w:r>
      <w:r w:rsidR="00262EA3" w:rsidRPr="007A7D87">
        <w:rPr>
          <w:rFonts w:ascii="Times New Roman" w:eastAsia="Calibri" w:hAnsi="Times New Roman" w:cs="Times New Roman"/>
          <w:sz w:val="28"/>
          <w:szCs w:val="28"/>
          <w:lang w:eastAsia="ru-RU"/>
        </w:rPr>
        <w:t xml:space="preserve">муниципальной </w:t>
      </w:r>
      <w:r w:rsidRPr="007A7D87">
        <w:rPr>
          <w:rFonts w:ascii="Times New Roman" w:eastAsia="Calibri" w:hAnsi="Times New Roman" w:cs="Times New Roman"/>
          <w:sz w:val="28"/>
          <w:szCs w:val="28"/>
          <w:lang w:eastAsia="ru-RU"/>
        </w:rPr>
        <w:t>программы с учетом источников финансирования, в том числе федерального</w:t>
      </w:r>
      <w:r w:rsidR="00262EA3" w:rsidRPr="007A7D87">
        <w:rPr>
          <w:rFonts w:ascii="Times New Roman" w:eastAsia="Calibri" w:hAnsi="Times New Roman" w:cs="Times New Roman"/>
          <w:sz w:val="28"/>
          <w:szCs w:val="28"/>
          <w:lang w:eastAsia="ru-RU"/>
        </w:rPr>
        <w:t>, краевого</w:t>
      </w:r>
      <w:r w:rsidR="007A3A74" w:rsidRPr="007A7D87">
        <w:rPr>
          <w:rFonts w:ascii="Times New Roman" w:eastAsia="Calibri" w:hAnsi="Times New Roman" w:cs="Times New Roman"/>
          <w:sz w:val="28"/>
          <w:szCs w:val="28"/>
          <w:lang w:eastAsia="ru-RU"/>
        </w:rPr>
        <w:t xml:space="preserve"> бюджетов</w:t>
      </w:r>
      <w:r w:rsidR="00262EA3" w:rsidRPr="007A7D87">
        <w:rPr>
          <w:rFonts w:ascii="Times New Roman" w:eastAsia="Calibri" w:hAnsi="Times New Roman" w:cs="Times New Roman"/>
          <w:sz w:val="28"/>
          <w:szCs w:val="28"/>
          <w:lang w:eastAsia="ru-RU"/>
        </w:rPr>
        <w:t xml:space="preserve">  и</w:t>
      </w:r>
      <w:r w:rsidRPr="007A7D87">
        <w:rPr>
          <w:rFonts w:ascii="Times New Roman" w:eastAsia="Calibri" w:hAnsi="Times New Roman" w:cs="Times New Roman"/>
          <w:sz w:val="28"/>
          <w:szCs w:val="28"/>
          <w:lang w:eastAsia="ru-RU"/>
        </w:rPr>
        <w:t xml:space="preserve">  бюджета  Назаровского района, а также перечень реализуемых ими мероприятий</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На реализацию муниципальной программы расходы составят </w:t>
      </w:r>
      <w:r w:rsidR="00A777A5">
        <w:rPr>
          <w:rFonts w:ascii="Times New Roman" w:eastAsia="Calibri" w:hAnsi="Times New Roman" w:cs="Times New Roman"/>
          <w:sz w:val="28"/>
          <w:szCs w:val="28"/>
          <w:lang w:eastAsia="ru-RU"/>
        </w:rPr>
        <w:t>2464479,0</w:t>
      </w:r>
      <w:r w:rsidRPr="007A7D87">
        <w:rPr>
          <w:rFonts w:ascii="Times New Roman" w:eastAsia="Calibri" w:hAnsi="Times New Roman" w:cs="Times New Roman"/>
          <w:sz w:val="28"/>
          <w:szCs w:val="28"/>
          <w:lang w:eastAsia="ru-RU"/>
        </w:rPr>
        <w:t xml:space="preserve"> тыс. рублей, в том числе, за счет средств федерального бюджета </w:t>
      </w:r>
      <w:r w:rsidR="00A777A5">
        <w:rPr>
          <w:rFonts w:ascii="Times New Roman" w:eastAsia="Calibri" w:hAnsi="Times New Roman" w:cs="Times New Roman"/>
          <w:sz w:val="28"/>
          <w:szCs w:val="28"/>
          <w:lang w:eastAsia="ru-RU"/>
        </w:rPr>
        <w:t>14781,2</w:t>
      </w:r>
      <w:r w:rsidRPr="007A7D87">
        <w:rPr>
          <w:rFonts w:ascii="Times New Roman" w:eastAsia="Calibri" w:hAnsi="Times New Roman" w:cs="Times New Roman"/>
          <w:sz w:val="28"/>
          <w:szCs w:val="28"/>
          <w:lang w:eastAsia="ru-RU"/>
        </w:rPr>
        <w:t xml:space="preserve"> тыс. рублей, за счет сре</w:t>
      </w:r>
      <w:proofErr w:type="gramStart"/>
      <w:r w:rsidRPr="007A7D87">
        <w:rPr>
          <w:rFonts w:ascii="Times New Roman" w:eastAsia="Calibri" w:hAnsi="Times New Roman" w:cs="Times New Roman"/>
          <w:sz w:val="28"/>
          <w:szCs w:val="28"/>
          <w:lang w:eastAsia="ru-RU"/>
        </w:rPr>
        <w:t>дств кр</w:t>
      </w:r>
      <w:proofErr w:type="gramEnd"/>
      <w:r w:rsidRPr="007A7D87">
        <w:rPr>
          <w:rFonts w:ascii="Times New Roman" w:eastAsia="Calibri" w:hAnsi="Times New Roman" w:cs="Times New Roman"/>
          <w:sz w:val="28"/>
          <w:szCs w:val="28"/>
          <w:lang w:eastAsia="ru-RU"/>
        </w:rPr>
        <w:t xml:space="preserve">аевого бюджета </w:t>
      </w:r>
      <w:r w:rsidR="00A777A5">
        <w:rPr>
          <w:rFonts w:ascii="Times New Roman" w:eastAsia="Calibri" w:hAnsi="Times New Roman" w:cs="Times New Roman"/>
          <w:sz w:val="28"/>
          <w:szCs w:val="28"/>
          <w:lang w:eastAsia="ru-RU"/>
        </w:rPr>
        <w:t>1492875,8</w:t>
      </w:r>
      <w:r w:rsidRPr="007A7D87">
        <w:rPr>
          <w:rFonts w:ascii="Times New Roman" w:eastAsia="Calibri" w:hAnsi="Times New Roman" w:cs="Times New Roman"/>
          <w:sz w:val="28"/>
          <w:szCs w:val="28"/>
          <w:lang w:eastAsia="ru-RU"/>
        </w:rPr>
        <w:t xml:space="preserve"> тыс. рублей, за счет средств </w:t>
      </w:r>
      <w:r w:rsidR="00262EA3" w:rsidRPr="007A7D87">
        <w:rPr>
          <w:rFonts w:ascii="Times New Roman" w:eastAsia="Calibri" w:hAnsi="Times New Roman" w:cs="Times New Roman"/>
          <w:sz w:val="28"/>
          <w:szCs w:val="28"/>
          <w:lang w:eastAsia="ru-RU"/>
        </w:rPr>
        <w:t>районного</w:t>
      </w:r>
      <w:r w:rsidRPr="007A7D87">
        <w:rPr>
          <w:rFonts w:ascii="Times New Roman" w:eastAsia="Calibri" w:hAnsi="Times New Roman" w:cs="Times New Roman"/>
          <w:sz w:val="28"/>
          <w:szCs w:val="28"/>
          <w:lang w:eastAsia="ru-RU"/>
        </w:rPr>
        <w:t xml:space="preserve"> бюджета –</w:t>
      </w:r>
      <w:r w:rsidR="00A777A5">
        <w:rPr>
          <w:rFonts w:ascii="Times New Roman" w:eastAsia="Calibri" w:hAnsi="Times New Roman" w:cs="Times New Roman"/>
          <w:sz w:val="28"/>
          <w:szCs w:val="28"/>
          <w:lang w:eastAsia="ru-RU"/>
        </w:rPr>
        <w:t>956562,0</w:t>
      </w:r>
      <w:r w:rsidR="00983D7B" w:rsidRPr="007A7D87">
        <w:rPr>
          <w:rFonts w:ascii="Times New Roman" w:eastAsia="Calibri" w:hAnsi="Times New Roman" w:cs="Times New Roman"/>
          <w:sz w:val="28"/>
          <w:szCs w:val="28"/>
          <w:lang w:eastAsia="ru-RU"/>
        </w:rPr>
        <w:t xml:space="preserve"> тыс. рублей, за счет средств</w:t>
      </w:r>
      <w:r w:rsidR="00262EA3" w:rsidRPr="007A7D87">
        <w:rPr>
          <w:rFonts w:ascii="Times New Roman" w:eastAsia="Calibri" w:hAnsi="Times New Roman" w:cs="Times New Roman"/>
          <w:sz w:val="28"/>
          <w:szCs w:val="28"/>
          <w:lang w:eastAsia="ru-RU"/>
        </w:rPr>
        <w:t xml:space="preserve"> юридических лиц</w:t>
      </w:r>
      <w:r w:rsidR="00983D7B" w:rsidRPr="007A7D87">
        <w:rPr>
          <w:rFonts w:ascii="Times New Roman" w:eastAsia="Calibri" w:hAnsi="Times New Roman" w:cs="Times New Roman"/>
          <w:sz w:val="28"/>
          <w:szCs w:val="28"/>
          <w:lang w:eastAsia="ru-RU"/>
        </w:rPr>
        <w:t>-260</w:t>
      </w:r>
      <w:r w:rsidR="00262EA3" w:rsidRPr="007A7D87">
        <w:rPr>
          <w:rFonts w:ascii="Times New Roman" w:eastAsia="Calibri" w:hAnsi="Times New Roman" w:cs="Times New Roman"/>
          <w:sz w:val="28"/>
          <w:szCs w:val="28"/>
          <w:lang w:eastAsia="ru-RU"/>
        </w:rPr>
        <w:t>,0</w:t>
      </w:r>
      <w:r w:rsidR="00983D7B" w:rsidRPr="007A7D87">
        <w:rPr>
          <w:rFonts w:ascii="Times New Roman" w:eastAsia="Calibri" w:hAnsi="Times New Roman" w:cs="Times New Roman"/>
          <w:sz w:val="28"/>
          <w:szCs w:val="28"/>
          <w:lang w:eastAsia="ru-RU"/>
        </w:rPr>
        <w:t xml:space="preserve"> тыс. рублей</w:t>
      </w:r>
      <w:r w:rsidR="00262EA3" w:rsidRPr="007A7D87">
        <w:rPr>
          <w:rFonts w:ascii="Times New Roman" w:eastAsia="Calibri" w:hAnsi="Times New Roman" w:cs="Times New Roman"/>
          <w:sz w:val="28"/>
          <w:szCs w:val="28"/>
          <w:lang w:eastAsia="ru-RU"/>
        </w:rPr>
        <w:t>.</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r w:rsidRPr="007A7D87">
        <w:rPr>
          <w:rFonts w:ascii="Times New Roman" w:eastAsia="Calibri" w:hAnsi="Times New Roman" w:cs="Times New Roman"/>
          <w:sz w:val="28"/>
          <w:szCs w:val="28"/>
          <w:lang w:eastAsia="ru-RU"/>
        </w:rPr>
        <w:t xml:space="preserve">Информация о ресурсном обеспечении и прогнозной оценке расходов на реализацию целей </w:t>
      </w:r>
      <w:r w:rsidR="007A3A74" w:rsidRPr="007A7D87">
        <w:rPr>
          <w:rFonts w:ascii="Times New Roman" w:eastAsia="Calibri" w:hAnsi="Times New Roman" w:cs="Times New Roman"/>
          <w:sz w:val="28"/>
          <w:szCs w:val="28"/>
          <w:lang w:eastAsia="ru-RU"/>
        </w:rPr>
        <w:t xml:space="preserve">муниципальной </w:t>
      </w:r>
      <w:r w:rsidRPr="007A7D87">
        <w:rPr>
          <w:rFonts w:ascii="Times New Roman" w:eastAsia="Calibri" w:hAnsi="Times New Roman" w:cs="Times New Roman"/>
          <w:sz w:val="28"/>
          <w:szCs w:val="28"/>
          <w:lang w:eastAsia="ru-RU"/>
        </w:rPr>
        <w:t>программы с учетом источников финансирования</w:t>
      </w:r>
      <w:r w:rsidR="007A3A74" w:rsidRPr="007A7D87">
        <w:rPr>
          <w:rFonts w:ascii="Times New Roman" w:eastAsia="Calibri" w:hAnsi="Times New Roman" w:cs="Times New Roman"/>
          <w:sz w:val="28"/>
          <w:szCs w:val="28"/>
          <w:lang w:eastAsia="ru-RU"/>
        </w:rPr>
        <w:t>, в том числе средств федерального, краевого бюджетов и бюджета Назаровского района, а так же перечень реализуемых ими мероприятий приведена в приложении</w:t>
      </w:r>
      <w:r w:rsidRPr="007A7D87">
        <w:rPr>
          <w:rFonts w:ascii="Times New Roman" w:eastAsia="Calibri" w:hAnsi="Times New Roman" w:cs="Times New Roman"/>
          <w:sz w:val="28"/>
          <w:szCs w:val="28"/>
          <w:lang w:eastAsia="ru-RU"/>
        </w:rPr>
        <w:t>№ 1 к настоящей муниципальной программе.</w:t>
      </w:r>
    </w:p>
    <w:p w:rsidR="00892D56" w:rsidRPr="007A7D87" w:rsidRDefault="00892D56" w:rsidP="00892D56">
      <w:pPr>
        <w:spacing w:after="0"/>
        <w:ind w:firstLine="851"/>
        <w:jc w:val="both"/>
        <w:rPr>
          <w:rFonts w:ascii="Times New Roman" w:eastAsia="Calibri" w:hAnsi="Times New Roman" w:cs="Times New Roman"/>
          <w:sz w:val="28"/>
          <w:szCs w:val="28"/>
          <w:lang w:eastAsia="ru-RU"/>
        </w:rPr>
      </w:pPr>
    </w:p>
    <w:p w:rsidR="00892D56" w:rsidRPr="007A7D87" w:rsidRDefault="00892D56" w:rsidP="00892D56">
      <w:pPr>
        <w:spacing w:after="0"/>
        <w:jc w:val="center"/>
        <w:rPr>
          <w:rFonts w:ascii="Times New Roman" w:eastAsia="Calibri" w:hAnsi="Times New Roman" w:cs="Times New Roman"/>
          <w:sz w:val="28"/>
          <w:szCs w:val="28"/>
          <w:lang w:eastAsia="ru-RU"/>
        </w:rPr>
      </w:pPr>
    </w:p>
    <w:p w:rsidR="00892D56" w:rsidRPr="007A7D87" w:rsidRDefault="00892D56" w:rsidP="00892D56">
      <w:pPr>
        <w:spacing w:after="0"/>
        <w:ind w:firstLine="1080"/>
        <w:jc w:val="both"/>
        <w:rPr>
          <w:rFonts w:ascii="Times New Roman" w:eastAsia="Calibri" w:hAnsi="Times New Roman" w:cs="Times New Roman"/>
          <w:sz w:val="28"/>
          <w:szCs w:val="28"/>
          <w:lang w:eastAsia="ru-RU"/>
        </w:rPr>
      </w:pPr>
    </w:p>
    <w:p w:rsidR="00CF21DA" w:rsidRPr="007A7D87" w:rsidRDefault="00CF21DA"/>
    <w:sectPr w:rsidR="00CF21DA" w:rsidRPr="007A7D87" w:rsidSect="006726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11006"/>
    <w:multiLevelType w:val="hybridMultilevel"/>
    <w:tmpl w:val="5606BC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AF5E99"/>
    <w:multiLevelType w:val="hybridMultilevel"/>
    <w:tmpl w:val="6D7224A8"/>
    <w:lvl w:ilvl="0" w:tplc="33E43A5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56A24CAC"/>
    <w:multiLevelType w:val="hybridMultilevel"/>
    <w:tmpl w:val="C73CEC24"/>
    <w:lvl w:ilvl="0" w:tplc="0419000F">
      <w:start w:val="7"/>
      <w:numFmt w:val="decimal"/>
      <w:lvlText w:val="%1."/>
      <w:lvlJc w:val="left"/>
      <w:pPr>
        <w:ind w:left="1495" w:hanging="360"/>
      </w:pPr>
      <w:rPr>
        <w:rFonts w:cs="Times New Roman" w:hint="default"/>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3">
    <w:nsid w:val="59B37A48"/>
    <w:multiLevelType w:val="hybridMultilevel"/>
    <w:tmpl w:val="D1729B48"/>
    <w:lvl w:ilvl="0" w:tplc="8CAC3D1C">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F1470"/>
    <w:rsid w:val="00022847"/>
    <w:rsid w:val="0002678B"/>
    <w:rsid w:val="00177CA3"/>
    <w:rsid w:val="00262EA3"/>
    <w:rsid w:val="002871A9"/>
    <w:rsid w:val="003C45F9"/>
    <w:rsid w:val="004805AB"/>
    <w:rsid w:val="004F29D8"/>
    <w:rsid w:val="00566956"/>
    <w:rsid w:val="00672669"/>
    <w:rsid w:val="00675E61"/>
    <w:rsid w:val="006D51A3"/>
    <w:rsid w:val="00701FDD"/>
    <w:rsid w:val="00730374"/>
    <w:rsid w:val="00764FA5"/>
    <w:rsid w:val="00765A85"/>
    <w:rsid w:val="007812F0"/>
    <w:rsid w:val="007A3A74"/>
    <w:rsid w:val="007A7D87"/>
    <w:rsid w:val="007D4A45"/>
    <w:rsid w:val="00892D56"/>
    <w:rsid w:val="008F1470"/>
    <w:rsid w:val="00957C12"/>
    <w:rsid w:val="00983D7B"/>
    <w:rsid w:val="009849EF"/>
    <w:rsid w:val="00A777A5"/>
    <w:rsid w:val="00A87A63"/>
    <w:rsid w:val="00B15BE6"/>
    <w:rsid w:val="00BD2436"/>
    <w:rsid w:val="00C15D7E"/>
    <w:rsid w:val="00C477F6"/>
    <w:rsid w:val="00C746C9"/>
    <w:rsid w:val="00C75ED8"/>
    <w:rsid w:val="00CF21DA"/>
    <w:rsid w:val="00D7206F"/>
    <w:rsid w:val="00D730CC"/>
    <w:rsid w:val="00E015D8"/>
    <w:rsid w:val="00E36B4B"/>
    <w:rsid w:val="00EB5B81"/>
    <w:rsid w:val="00F36806"/>
    <w:rsid w:val="00FD0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6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2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65A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5A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2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14</Pages>
  <Words>4531</Words>
  <Characters>25829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2016-03-29T00:31:00Z</cp:lastPrinted>
  <dcterms:created xsi:type="dcterms:W3CDTF">2015-11-11T03:36:00Z</dcterms:created>
  <dcterms:modified xsi:type="dcterms:W3CDTF">2016-03-29T00:34:00Z</dcterms:modified>
</cp:coreProperties>
</file>